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DAA8" w14:textId="1C53DC7F" w:rsidR="008709F1" w:rsidRDefault="00ED1680" w:rsidP="00AE15BB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Money Management</w:t>
      </w:r>
      <w:r w:rsidR="00AE15BB">
        <w:rPr>
          <w:i/>
          <w:sz w:val="36"/>
          <w:szCs w:val="36"/>
        </w:rPr>
        <w:t xml:space="preserve"> –Course Outline</w:t>
      </w:r>
    </w:p>
    <w:p w14:paraId="19FB3726" w14:textId="77777777" w:rsidR="00AE15BB" w:rsidRDefault="00AE15BB" w:rsidP="00AE15BB">
      <w:pPr>
        <w:rPr>
          <w:sz w:val="28"/>
          <w:szCs w:val="28"/>
        </w:rPr>
      </w:pPr>
    </w:p>
    <w:p w14:paraId="048AEE67" w14:textId="633B0024" w:rsidR="001E014E" w:rsidRDefault="00AE15BB" w:rsidP="00AE15BB">
      <w:pPr>
        <w:rPr>
          <w:sz w:val="28"/>
          <w:szCs w:val="28"/>
        </w:rPr>
      </w:pPr>
      <w:r>
        <w:rPr>
          <w:sz w:val="28"/>
          <w:szCs w:val="28"/>
        </w:rPr>
        <w:t xml:space="preserve">Concept: </w:t>
      </w:r>
      <w:r w:rsidR="00C54594">
        <w:rPr>
          <w:sz w:val="28"/>
          <w:szCs w:val="28"/>
        </w:rPr>
        <w:t>A</w:t>
      </w:r>
      <w:r>
        <w:rPr>
          <w:sz w:val="28"/>
          <w:szCs w:val="28"/>
        </w:rPr>
        <w:t xml:space="preserve"> series of related workshops on various aspects of personal financial management.</w:t>
      </w:r>
      <w:r w:rsidR="00536B91">
        <w:rPr>
          <w:sz w:val="28"/>
          <w:szCs w:val="28"/>
        </w:rPr>
        <w:t xml:space="preserve">  Each will build on material already covered by the Money Matters program offered by TD Bank. </w:t>
      </w:r>
      <w:r w:rsidR="00C54594">
        <w:rPr>
          <w:sz w:val="28"/>
          <w:szCs w:val="28"/>
        </w:rPr>
        <w:t xml:space="preserve">The units </w:t>
      </w:r>
      <w:r w:rsidR="00ED1680">
        <w:rPr>
          <w:sz w:val="28"/>
          <w:szCs w:val="28"/>
        </w:rPr>
        <w:t>will</w:t>
      </w:r>
      <w:r w:rsidR="00C54594">
        <w:rPr>
          <w:sz w:val="28"/>
          <w:szCs w:val="28"/>
        </w:rPr>
        <w:t xml:space="preserve"> be </w:t>
      </w:r>
      <w:r w:rsidR="00ED1680">
        <w:rPr>
          <w:sz w:val="28"/>
          <w:szCs w:val="28"/>
        </w:rPr>
        <w:t>presented</w:t>
      </w:r>
      <w:r w:rsidR="00C54594">
        <w:rPr>
          <w:sz w:val="28"/>
          <w:szCs w:val="28"/>
        </w:rPr>
        <w:t xml:space="preserve"> as a course</w:t>
      </w:r>
      <w:r w:rsidR="00ED1680">
        <w:rPr>
          <w:sz w:val="28"/>
          <w:szCs w:val="28"/>
        </w:rPr>
        <w:t xml:space="preserve"> to follow on concepts learned in “Money Matters” (TD Bank/ABC Canada).</w:t>
      </w:r>
      <w:r w:rsidR="001E014E">
        <w:rPr>
          <w:sz w:val="28"/>
          <w:szCs w:val="28"/>
        </w:rPr>
        <w:t xml:space="preserve"> </w:t>
      </w:r>
    </w:p>
    <w:p w14:paraId="24755B4B" w14:textId="1C6CE44B" w:rsidR="00AE15BB" w:rsidRDefault="001E014E" w:rsidP="00AE1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tools</w:t>
      </w:r>
      <w:r w:rsidR="00AE15BB">
        <w:rPr>
          <w:sz w:val="28"/>
          <w:szCs w:val="28"/>
        </w:rPr>
        <w:t>: special vocabulary, math, and record-keeping useful for personal money management</w:t>
      </w:r>
    </w:p>
    <w:p w14:paraId="453C1C45" w14:textId="77777777" w:rsidR="00AE15BB" w:rsidRDefault="00AE15BB" w:rsidP="00AE1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Fundamentals of personal finance: income, debt, saving, and budgets</w:t>
      </w:r>
    </w:p>
    <w:p w14:paraId="2E155C9B" w14:textId="77777777" w:rsidR="00E805E2" w:rsidRDefault="00E805E2" w:rsidP="00AE1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Beyond saving:</w:t>
      </w:r>
      <w:r w:rsidRPr="00E805E2">
        <w:rPr>
          <w:sz w:val="28"/>
          <w:szCs w:val="28"/>
        </w:rPr>
        <w:t xml:space="preserve"> </w:t>
      </w:r>
      <w:r>
        <w:rPr>
          <w:sz w:val="28"/>
          <w:szCs w:val="28"/>
        </w:rPr>
        <w:t>types of investments, registered plans (RRSP etc.)</w:t>
      </w:r>
    </w:p>
    <w:p w14:paraId="048E8279" w14:textId="77777777" w:rsidR="00AE15BB" w:rsidRDefault="00F704AE" w:rsidP="00AE1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AE15BB">
        <w:rPr>
          <w:sz w:val="28"/>
          <w:szCs w:val="28"/>
        </w:rPr>
        <w:t>nderstanding investing:</w:t>
      </w:r>
      <w:r>
        <w:rPr>
          <w:sz w:val="28"/>
          <w:szCs w:val="28"/>
        </w:rPr>
        <w:t xml:space="preserve"> investing strategies, advice and </w:t>
      </w:r>
      <w:r w:rsidR="00AC4CB1">
        <w:rPr>
          <w:sz w:val="28"/>
          <w:szCs w:val="28"/>
        </w:rPr>
        <w:t>agents</w:t>
      </w:r>
      <w:r>
        <w:rPr>
          <w:sz w:val="28"/>
          <w:szCs w:val="28"/>
        </w:rPr>
        <w:t xml:space="preserve">, </w:t>
      </w:r>
      <w:r w:rsidR="00AC4CB1">
        <w:rPr>
          <w:sz w:val="28"/>
          <w:szCs w:val="28"/>
        </w:rPr>
        <w:t>DIY</w:t>
      </w:r>
      <w:r>
        <w:rPr>
          <w:sz w:val="28"/>
          <w:szCs w:val="28"/>
        </w:rPr>
        <w:t xml:space="preserve"> </w:t>
      </w:r>
      <w:r w:rsidR="00AC4CB1">
        <w:rPr>
          <w:sz w:val="28"/>
          <w:szCs w:val="28"/>
        </w:rPr>
        <w:t>and on-line investing</w:t>
      </w:r>
    </w:p>
    <w:p w14:paraId="6A301F77" w14:textId="7EE6CBF7" w:rsidR="00F704AE" w:rsidRPr="00D00BCE" w:rsidRDefault="00D00BCE" w:rsidP="00AE1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others</w:t>
      </w:r>
      <w:r w:rsidR="00ED1680">
        <w:rPr>
          <w:sz w:val="28"/>
          <w:szCs w:val="28"/>
        </w:rPr>
        <w:t xml:space="preserve"> in your life:  I</w:t>
      </w:r>
      <w:r w:rsidR="00F704AE" w:rsidRPr="00D00BCE">
        <w:rPr>
          <w:sz w:val="28"/>
          <w:szCs w:val="28"/>
        </w:rPr>
        <w:t xml:space="preserve">nsurance, wills, and </w:t>
      </w:r>
      <w:r w:rsidR="00ED1680">
        <w:rPr>
          <w:sz w:val="28"/>
          <w:szCs w:val="28"/>
        </w:rPr>
        <w:t>community activities</w:t>
      </w:r>
    </w:p>
    <w:p w14:paraId="53340B52" w14:textId="1EEC489D" w:rsidR="00F704AE" w:rsidRDefault="002924DF" w:rsidP="002924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Taxes: a guided </w:t>
      </w:r>
      <w:r w:rsidR="00F704AE">
        <w:rPr>
          <w:sz w:val="28"/>
          <w:szCs w:val="28"/>
        </w:rPr>
        <w:t>walk through the T-1</w:t>
      </w:r>
      <w:r w:rsidR="00E805E2">
        <w:rPr>
          <w:sz w:val="28"/>
          <w:szCs w:val="28"/>
        </w:rPr>
        <w:t xml:space="preserve"> General Income Tax form</w:t>
      </w:r>
    </w:p>
    <w:p w14:paraId="0EA322A2" w14:textId="77777777" w:rsidR="00F704AE" w:rsidRDefault="00F704AE" w:rsidP="00F704AE">
      <w:pPr>
        <w:rPr>
          <w:sz w:val="28"/>
          <w:szCs w:val="28"/>
        </w:rPr>
      </w:pPr>
    </w:p>
    <w:p w14:paraId="23744C2A" w14:textId="118D0D65" w:rsidR="00F704AE" w:rsidRDefault="00F704AE" w:rsidP="00F704AE">
      <w:pPr>
        <w:rPr>
          <w:sz w:val="28"/>
          <w:szCs w:val="28"/>
        </w:rPr>
      </w:pPr>
      <w:r>
        <w:rPr>
          <w:sz w:val="28"/>
          <w:szCs w:val="28"/>
        </w:rPr>
        <w:t>Obje</w:t>
      </w:r>
      <w:r w:rsidR="00C70918">
        <w:rPr>
          <w:sz w:val="28"/>
          <w:szCs w:val="28"/>
        </w:rPr>
        <w:t>ctive: Participants will gain a better</w:t>
      </w:r>
      <w:r>
        <w:rPr>
          <w:sz w:val="28"/>
          <w:szCs w:val="28"/>
        </w:rPr>
        <w:t xml:space="preserve"> understanding of </w:t>
      </w:r>
      <w:r w:rsidR="00954E3E">
        <w:rPr>
          <w:sz w:val="28"/>
          <w:szCs w:val="28"/>
        </w:rPr>
        <w:t>financial concepts</w:t>
      </w:r>
      <w:r w:rsidR="00E805E2">
        <w:rPr>
          <w:sz w:val="28"/>
          <w:szCs w:val="28"/>
        </w:rPr>
        <w:t>,</w:t>
      </w:r>
      <w:r w:rsidR="002924DF">
        <w:rPr>
          <w:sz w:val="28"/>
          <w:szCs w:val="28"/>
        </w:rPr>
        <w:t xml:space="preserve"> practices and opportunities;</w:t>
      </w:r>
      <w:r w:rsidR="00E805E2">
        <w:rPr>
          <w:sz w:val="28"/>
          <w:szCs w:val="28"/>
        </w:rPr>
        <w:t xml:space="preserve"> and </w:t>
      </w:r>
      <w:r w:rsidR="00ED1680">
        <w:rPr>
          <w:sz w:val="28"/>
          <w:szCs w:val="28"/>
        </w:rPr>
        <w:t>apply them</w:t>
      </w:r>
      <w:r w:rsidR="00AC4CB1">
        <w:rPr>
          <w:sz w:val="28"/>
          <w:szCs w:val="28"/>
        </w:rPr>
        <w:t xml:space="preserve"> </w:t>
      </w:r>
      <w:r w:rsidR="00ED1680">
        <w:rPr>
          <w:sz w:val="28"/>
          <w:szCs w:val="28"/>
        </w:rPr>
        <w:t>for</w:t>
      </w:r>
      <w:r w:rsidR="00AC4CB1">
        <w:rPr>
          <w:sz w:val="28"/>
          <w:szCs w:val="28"/>
        </w:rPr>
        <w:t xml:space="preserve"> </w:t>
      </w:r>
      <w:r w:rsidR="00954E3E">
        <w:rPr>
          <w:sz w:val="28"/>
          <w:szCs w:val="28"/>
        </w:rPr>
        <w:t xml:space="preserve">their </w:t>
      </w:r>
      <w:r w:rsidR="00ED1680">
        <w:rPr>
          <w:sz w:val="28"/>
          <w:szCs w:val="28"/>
        </w:rPr>
        <w:t xml:space="preserve">personal </w:t>
      </w:r>
      <w:r w:rsidR="00AC4CB1">
        <w:rPr>
          <w:sz w:val="28"/>
          <w:szCs w:val="28"/>
        </w:rPr>
        <w:t>benefit</w:t>
      </w:r>
      <w:r w:rsidR="00954E3E">
        <w:rPr>
          <w:sz w:val="28"/>
          <w:szCs w:val="28"/>
        </w:rPr>
        <w:t>.</w:t>
      </w:r>
    </w:p>
    <w:p w14:paraId="3F9A9A49" w14:textId="77777777" w:rsidR="00AC4CB1" w:rsidRDefault="00AC4CB1" w:rsidP="00F704AE">
      <w:pPr>
        <w:rPr>
          <w:sz w:val="28"/>
          <w:szCs w:val="28"/>
        </w:rPr>
      </w:pPr>
    </w:p>
    <w:p w14:paraId="6FAD28CD" w14:textId="77777777" w:rsidR="00EF7777" w:rsidRDefault="002924DF" w:rsidP="00EF7777">
      <w:pPr>
        <w:rPr>
          <w:sz w:val="28"/>
          <w:szCs w:val="28"/>
        </w:rPr>
      </w:pPr>
      <w:r>
        <w:rPr>
          <w:sz w:val="28"/>
          <w:szCs w:val="28"/>
        </w:rPr>
        <w:t>Pre-</w:t>
      </w:r>
      <w:r w:rsidR="00AC4CB1">
        <w:rPr>
          <w:sz w:val="28"/>
          <w:szCs w:val="28"/>
        </w:rPr>
        <w:t>requisites</w:t>
      </w:r>
      <w:r w:rsidR="00C54594">
        <w:rPr>
          <w:sz w:val="28"/>
          <w:szCs w:val="28"/>
        </w:rPr>
        <w:t xml:space="preserve"> for all units</w:t>
      </w:r>
      <w:r w:rsidR="00AC4CB1">
        <w:rPr>
          <w:sz w:val="28"/>
          <w:szCs w:val="28"/>
        </w:rPr>
        <w:t>:</w:t>
      </w:r>
      <w:r w:rsidR="00EF7777">
        <w:rPr>
          <w:sz w:val="28"/>
          <w:szCs w:val="28"/>
        </w:rPr>
        <w:t xml:space="preserve"> </w:t>
      </w:r>
    </w:p>
    <w:p w14:paraId="73125B23" w14:textId="7789A7D4" w:rsidR="00AC4CB1" w:rsidRPr="00EF7777" w:rsidRDefault="00AC4CB1" w:rsidP="00EF777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F7777">
        <w:rPr>
          <w:sz w:val="28"/>
          <w:szCs w:val="28"/>
        </w:rPr>
        <w:t xml:space="preserve">Successful completion of the “My Money” course </w:t>
      </w:r>
      <w:r w:rsidR="00954E3E" w:rsidRPr="00EF7777">
        <w:rPr>
          <w:sz w:val="28"/>
          <w:szCs w:val="28"/>
        </w:rPr>
        <w:t>and any</w:t>
      </w:r>
      <w:r w:rsidRPr="00EF7777">
        <w:rPr>
          <w:sz w:val="28"/>
          <w:szCs w:val="28"/>
        </w:rPr>
        <w:t xml:space="preserve"> </w:t>
      </w:r>
      <w:r w:rsidR="00954E3E" w:rsidRPr="00EF7777">
        <w:rPr>
          <w:sz w:val="28"/>
          <w:szCs w:val="28"/>
        </w:rPr>
        <w:t>course</w:t>
      </w:r>
      <w:r w:rsidRPr="00EF7777">
        <w:rPr>
          <w:sz w:val="28"/>
          <w:szCs w:val="28"/>
        </w:rPr>
        <w:t xml:space="preserve"> unit(s) identified w</w:t>
      </w:r>
      <w:r w:rsidR="00954E3E" w:rsidRPr="00EF7777">
        <w:rPr>
          <w:sz w:val="28"/>
          <w:szCs w:val="28"/>
        </w:rPr>
        <w:t>ithin each unit;</w:t>
      </w:r>
      <w:r w:rsidR="00ED1680">
        <w:rPr>
          <w:sz w:val="28"/>
          <w:szCs w:val="28"/>
        </w:rPr>
        <w:t xml:space="preserve"> OR</w:t>
      </w:r>
      <w:r w:rsidRPr="00EF7777">
        <w:rPr>
          <w:sz w:val="28"/>
          <w:szCs w:val="28"/>
        </w:rPr>
        <w:t xml:space="preserve"> equivalent</w:t>
      </w:r>
      <w:r w:rsidR="00954E3E" w:rsidRPr="00EF7777">
        <w:rPr>
          <w:sz w:val="28"/>
          <w:szCs w:val="28"/>
        </w:rPr>
        <w:t xml:space="preserve"> experience and knowledge</w:t>
      </w:r>
    </w:p>
    <w:p w14:paraId="223F400F" w14:textId="77777777" w:rsidR="00AC4CB1" w:rsidRDefault="00C70918" w:rsidP="00AC4C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Basic numeracy - </w:t>
      </w:r>
      <w:r w:rsidR="00AC4CB1">
        <w:rPr>
          <w:sz w:val="28"/>
          <w:szCs w:val="28"/>
        </w:rPr>
        <w:t>a</w:t>
      </w:r>
      <w:r>
        <w:rPr>
          <w:sz w:val="28"/>
          <w:szCs w:val="28"/>
        </w:rPr>
        <w:t>dd, subtract, multiply, divide;</w:t>
      </w:r>
      <w:r w:rsidR="00AC4CB1">
        <w:rPr>
          <w:sz w:val="28"/>
          <w:szCs w:val="28"/>
        </w:rPr>
        <w:t xml:space="preserve"> and ability to use calculator or calculator function on a mobile device</w:t>
      </w:r>
    </w:p>
    <w:p w14:paraId="6F893A1E" w14:textId="77777777" w:rsidR="00AC4CB1" w:rsidRDefault="00AC4CB1" w:rsidP="00AC4C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Basic literacy – Grade 8-10 reading level</w:t>
      </w:r>
    </w:p>
    <w:p w14:paraId="7E87735A" w14:textId="77777777" w:rsidR="00C70918" w:rsidRPr="00C70918" w:rsidRDefault="00C70918" w:rsidP="00AC4C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 units </w:t>
      </w:r>
      <w:r w:rsidR="00E62241">
        <w:rPr>
          <w:sz w:val="28"/>
          <w:szCs w:val="28"/>
        </w:rPr>
        <w:t xml:space="preserve">identify additional </w:t>
      </w:r>
      <w:r>
        <w:rPr>
          <w:sz w:val="28"/>
          <w:szCs w:val="28"/>
        </w:rPr>
        <w:t>specific requirements</w:t>
      </w:r>
    </w:p>
    <w:p w14:paraId="2D61379C" w14:textId="77777777" w:rsidR="00AC4CB1" w:rsidRDefault="00AC4CB1" w:rsidP="00F704AE">
      <w:pPr>
        <w:rPr>
          <w:sz w:val="28"/>
          <w:szCs w:val="28"/>
        </w:rPr>
      </w:pPr>
    </w:p>
    <w:p w14:paraId="059F3584" w14:textId="4E22F621" w:rsidR="00C70918" w:rsidRDefault="00C54594" w:rsidP="00027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General outline for each unit </w:t>
      </w:r>
      <w:r w:rsidR="000279A6">
        <w:rPr>
          <w:sz w:val="28"/>
          <w:szCs w:val="28"/>
        </w:rPr>
        <w:t xml:space="preserve">– </w:t>
      </w:r>
      <w:proofErr w:type="gramStart"/>
      <w:r w:rsidR="004E56B2">
        <w:rPr>
          <w:sz w:val="28"/>
          <w:szCs w:val="28"/>
        </w:rPr>
        <w:t>approx..</w:t>
      </w:r>
      <w:proofErr w:type="gramEnd"/>
      <w:r w:rsidR="000279A6">
        <w:rPr>
          <w:sz w:val="28"/>
          <w:szCs w:val="28"/>
        </w:rPr>
        <w:t xml:space="preserve"> </w:t>
      </w:r>
      <w:r w:rsidR="004E56B2">
        <w:rPr>
          <w:sz w:val="28"/>
          <w:szCs w:val="28"/>
        </w:rPr>
        <w:t>2 ½ - 3</w:t>
      </w:r>
      <w:r w:rsidR="000279A6">
        <w:rPr>
          <w:sz w:val="28"/>
          <w:szCs w:val="28"/>
        </w:rPr>
        <w:t xml:space="preserve"> hours</w:t>
      </w:r>
    </w:p>
    <w:p w14:paraId="47D4B443" w14:textId="77777777" w:rsidR="00C70918" w:rsidRDefault="00C70918">
      <w:pPr>
        <w:rPr>
          <w:sz w:val="28"/>
          <w:szCs w:val="28"/>
        </w:rPr>
      </w:pPr>
    </w:p>
    <w:p w14:paraId="461447BB" w14:textId="77777777" w:rsidR="00C70918" w:rsidRDefault="00C70918">
      <w:pPr>
        <w:rPr>
          <w:sz w:val="28"/>
          <w:szCs w:val="28"/>
        </w:rPr>
      </w:pPr>
      <w:r>
        <w:rPr>
          <w:sz w:val="28"/>
          <w:szCs w:val="28"/>
        </w:rPr>
        <w:t xml:space="preserve">Introductions – </w:t>
      </w:r>
      <w:r w:rsidR="000279A6">
        <w:rPr>
          <w:sz w:val="28"/>
          <w:szCs w:val="28"/>
        </w:rPr>
        <w:t xml:space="preserve">first </w:t>
      </w:r>
      <w:r>
        <w:rPr>
          <w:sz w:val="28"/>
          <w:szCs w:val="28"/>
        </w:rPr>
        <w:t>15 minutes</w:t>
      </w:r>
      <w:r w:rsidR="000279A6">
        <w:rPr>
          <w:sz w:val="28"/>
          <w:szCs w:val="28"/>
        </w:rPr>
        <w:t xml:space="preserve"> of each session</w:t>
      </w:r>
    </w:p>
    <w:p w14:paraId="7FB6B3A5" w14:textId="644C9644" w:rsidR="00173FAB" w:rsidRDefault="00C70918" w:rsidP="00C709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Student intros: who</w:t>
      </w:r>
      <w:r w:rsidR="00173FAB" w:rsidRPr="00173FAB">
        <w:rPr>
          <w:sz w:val="28"/>
          <w:szCs w:val="28"/>
        </w:rPr>
        <w:t xml:space="preserve"> </w:t>
      </w:r>
      <w:r w:rsidR="00173FAB">
        <w:rPr>
          <w:sz w:val="28"/>
          <w:szCs w:val="28"/>
        </w:rPr>
        <w:t>are you</w:t>
      </w:r>
      <w:r>
        <w:rPr>
          <w:sz w:val="28"/>
          <w:szCs w:val="28"/>
        </w:rPr>
        <w:t xml:space="preserve">?  why this course? what do you </w:t>
      </w:r>
      <w:r w:rsidR="00173FAB">
        <w:rPr>
          <w:sz w:val="28"/>
          <w:szCs w:val="28"/>
        </w:rPr>
        <w:t>hope</w:t>
      </w:r>
      <w:r>
        <w:rPr>
          <w:sz w:val="28"/>
          <w:szCs w:val="28"/>
        </w:rPr>
        <w:t xml:space="preserve"> to learn?</w:t>
      </w:r>
    </w:p>
    <w:p w14:paraId="1F16B349" w14:textId="2E5B40E4" w:rsidR="00173FAB" w:rsidRPr="00173FAB" w:rsidRDefault="00D3714F" w:rsidP="00C709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</w:t>
      </w:r>
      <w:r w:rsidR="00173FAB">
        <w:rPr>
          <w:sz w:val="28"/>
          <w:szCs w:val="28"/>
        </w:rPr>
        <w:t xml:space="preserve">tor intro:  </w:t>
      </w:r>
      <w:r w:rsidR="00536B91">
        <w:rPr>
          <w:sz w:val="28"/>
          <w:szCs w:val="28"/>
        </w:rPr>
        <w:t xml:space="preserve">my </w:t>
      </w:r>
      <w:r w:rsidR="00173FAB">
        <w:rPr>
          <w:sz w:val="28"/>
          <w:szCs w:val="28"/>
        </w:rPr>
        <w:t xml:space="preserve">financial background; </w:t>
      </w:r>
      <w:r w:rsidR="00954E3E">
        <w:rPr>
          <w:sz w:val="28"/>
          <w:szCs w:val="28"/>
        </w:rPr>
        <w:t xml:space="preserve">why am I here? </w:t>
      </w:r>
      <w:r w:rsidR="00173FAB">
        <w:rPr>
          <w:sz w:val="28"/>
          <w:szCs w:val="28"/>
        </w:rPr>
        <w:t xml:space="preserve">what I am </w:t>
      </w:r>
      <w:r w:rsidR="00173FAB" w:rsidRPr="00173FAB">
        <w:rPr>
          <w:b/>
          <w:sz w:val="28"/>
          <w:szCs w:val="28"/>
        </w:rPr>
        <w:t>no</w:t>
      </w:r>
      <w:r w:rsidR="00173FAB">
        <w:rPr>
          <w:b/>
          <w:sz w:val="28"/>
          <w:szCs w:val="28"/>
        </w:rPr>
        <w:t>t</w:t>
      </w:r>
    </w:p>
    <w:p w14:paraId="44E8B230" w14:textId="76C427CD" w:rsidR="00173FAB" w:rsidRDefault="00173FAB" w:rsidP="00C709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Unit intro:  objective(s)</w:t>
      </w:r>
      <w:r w:rsidR="000279A6">
        <w:rPr>
          <w:sz w:val="28"/>
          <w:szCs w:val="28"/>
        </w:rPr>
        <w:t xml:space="preserve">; breakdown by unit/time; </w:t>
      </w:r>
      <w:r w:rsidR="00954E3E">
        <w:rPr>
          <w:sz w:val="28"/>
          <w:szCs w:val="28"/>
        </w:rPr>
        <w:t>student input</w:t>
      </w:r>
    </w:p>
    <w:p w14:paraId="3ADA730D" w14:textId="705C6559" w:rsidR="001E014E" w:rsidRPr="001E014E" w:rsidRDefault="001E014E" w:rsidP="001E014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Discuss / review any advance material provided: i.e., “homework”</w:t>
      </w:r>
    </w:p>
    <w:p w14:paraId="2E08BDE5" w14:textId="77777777" w:rsidR="00173FAB" w:rsidRDefault="00173FAB" w:rsidP="00173FAB">
      <w:pPr>
        <w:rPr>
          <w:sz w:val="28"/>
          <w:szCs w:val="28"/>
        </w:rPr>
      </w:pPr>
    </w:p>
    <w:p w14:paraId="2069C798" w14:textId="02F4AE18" w:rsidR="000279A6" w:rsidRDefault="00ED1680" w:rsidP="00173FAB">
      <w:pPr>
        <w:rPr>
          <w:sz w:val="28"/>
          <w:szCs w:val="28"/>
        </w:rPr>
      </w:pPr>
      <w:r>
        <w:rPr>
          <w:sz w:val="28"/>
          <w:szCs w:val="28"/>
        </w:rPr>
        <w:t>Topics</w:t>
      </w:r>
      <w:r w:rsidR="000279A6">
        <w:rPr>
          <w:sz w:val="28"/>
          <w:szCs w:val="28"/>
        </w:rPr>
        <w:t xml:space="preserve"> – </w:t>
      </w:r>
      <w:r w:rsidR="00E62241">
        <w:rPr>
          <w:sz w:val="28"/>
          <w:szCs w:val="28"/>
        </w:rPr>
        <w:t>typically</w:t>
      </w:r>
      <w:r w:rsidR="000279A6">
        <w:rPr>
          <w:sz w:val="28"/>
          <w:szCs w:val="28"/>
        </w:rPr>
        <w:t xml:space="preserve"> 3 per session</w:t>
      </w:r>
      <w:proofErr w:type="gramStart"/>
      <w:r w:rsidR="000279A6">
        <w:rPr>
          <w:sz w:val="28"/>
          <w:szCs w:val="28"/>
        </w:rPr>
        <w:t>;</w:t>
      </w:r>
      <w:proofErr w:type="gramEnd"/>
      <w:r w:rsidR="000279A6">
        <w:rPr>
          <w:sz w:val="28"/>
          <w:szCs w:val="28"/>
        </w:rPr>
        <w:t xml:space="preserve"> </w:t>
      </w:r>
      <w:r w:rsidR="00E62241">
        <w:rPr>
          <w:sz w:val="28"/>
          <w:szCs w:val="28"/>
        </w:rPr>
        <w:t>45</w:t>
      </w:r>
      <w:r w:rsidR="000279A6">
        <w:rPr>
          <w:sz w:val="28"/>
          <w:szCs w:val="28"/>
        </w:rPr>
        <w:t>-60 minutes each</w:t>
      </w:r>
      <w:r w:rsidR="008361BE">
        <w:rPr>
          <w:sz w:val="28"/>
          <w:szCs w:val="28"/>
        </w:rPr>
        <w:t>:</w:t>
      </w:r>
      <w:r w:rsidR="00EC1860">
        <w:rPr>
          <w:sz w:val="28"/>
          <w:szCs w:val="28"/>
        </w:rPr>
        <w:t xml:space="preserve"> 2 to 2½ </w:t>
      </w:r>
      <w:r w:rsidR="008361BE">
        <w:rPr>
          <w:sz w:val="28"/>
          <w:szCs w:val="28"/>
        </w:rPr>
        <w:t xml:space="preserve">hours </w:t>
      </w:r>
      <w:r w:rsidR="00EC1860">
        <w:rPr>
          <w:sz w:val="28"/>
          <w:szCs w:val="28"/>
        </w:rPr>
        <w:t>total</w:t>
      </w:r>
    </w:p>
    <w:p w14:paraId="151ADE0D" w14:textId="77777777" w:rsidR="000279A6" w:rsidRDefault="000279A6" w:rsidP="00173FAB">
      <w:pPr>
        <w:rPr>
          <w:sz w:val="28"/>
          <w:szCs w:val="28"/>
        </w:rPr>
      </w:pPr>
    </w:p>
    <w:p w14:paraId="42C5454E" w14:textId="60740236" w:rsidR="000279A6" w:rsidRDefault="004E56B2" w:rsidP="00173FAB">
      <w:pPr>
        <w:rPr>
          <w:sz w:val="28"/>
          <w:szCs w:val="28"/>
        </w:rPr>
      </w:pPr>
      <w:r>
        <w:rPr>
          <w:sz w:val="28"/>
          <w:szCs w:val="28"/>
        </w:rPr>
        <w:t>Feedback and further study</w:t>
      </w:r>
      <w:r w:rsidR="000279A6">
        <w:rPr>
          <w:sz w:val="28"/>
          <w:szCs w:val="28"/>
        </w:rPr>
        <w:t xml:space="preserve"> – last 15 minutes of each session</w:t>
      </w:r>
    </w:p>
    <w:p w14:paraId="23BDF9FA" w14:textId="77777777" w:rsidR="000279A6" w:rsidRDefault="000279A6" w:rsidP="000279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Feedback</w:t>
      </w:r>
      <w:r w:rsidR="00E62241">
        <w:rPr>
          <w:sz w:val="28"/>
          <w:szCs w:val="28"/>
        </w:rPr>
        <w:t xml:space="preserve"> and insights</w:t>
      </w:r>
    </w:p>
    <w:p w14:paraId="17C56179" w14:textId="2125106A" w:rsidR="00C54594" w:rsidRPr="00C54594" w:rsidRDefault="000279A6" w:rsidP="00DA3E10">
      <w:pPr>
        <w:pStyle w:val="ListParagraph"/>
        <w:numPr>
          <w:ilvl w:val="0"/>
          <w:numId w:val="6"/>
        </w:numPr>
        <w:rPr>
          <w:sz w:val="28"/>
          <w:szCs w:val="28"/>
        </w:rPr>
        <w:sectPr w:rsidR="00C54594" w:rsidRPr="00C54594" w:rsidSect="00DA3D67">
          <w:pgSz w:w="12240" w:h="15840"/>
          <w:pgMar w:top="1077" w:right="1077" w:bottom="1077" w:left="1077" w:header="709" w:footer="709" w:gutter="0"/>
          <w:cols w:space="708"/>
          <w:docGrid w:linePitch="360"/>
        </w:sectPr>
      </w:pPr>
      <w:r>
        <w:rPr>
          <w:sz w:val="28"/>
          <w:szCs w:val="28"/>
        </w:rPr>
        <w:t>Future</w:t>
      </w:r>
      <w:r w:rsidR="00DA3E10">
        <w:rPr>
          <w:sz w:val="28"/>
          <w:szCs w:val="28"/>
        </w:rPr>
        <w:t xml:space="preserve"> study</w:t>
      </w:r>
      <w:r w:rsidR="00C54594">
        <w:rPr>
          <w:sz w:val="28"/>
          <w:szCs w:val="28"/>
        </w:rPr>
        <w:t>/ further help</w:t>
      </w:r>
    </w:p>
    <w:p w14:paraId="4AE2E8D4" w14:textId="77777777" w:rsidR="00C70918" w:rsidRDefault="00C70918" w:rsidP="00C70918">
      <w:pPr>
        <w:tabs>
          <w:tab w:val="left" w:pos="2547"/>
          <w:tab w:val="center" w:pos="5043"/>
        </w:tabs>
        <w:rPr>
          <w:sz w:val="40"/>
          <w:szCs w:val="40"/>
        </w:rPr>
      </w:pPr>
      <w:r w:rsidRPr="00C70918">
        <w:rPr>
          <w:sz w:val="40"/>
          <w:szCs w:val="40"/>
        </w:rPr>
        <w:lastRenderedPageBreak/>
        <w:tab/>
        <w:t>Unit #1 – The Basics</w:t>
      </w:r>
    </w:p>
    <w:p w14:paraId="7E0ADB03" w14:textId="77777777" w:rsidR="00C70918" w:rsidRDefault="00C70918" w:rsidP="00C70918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18105AB" w14:textId="23E413EE" w:rsidR="000C4B65" w:rsidRDefault="000C4B65" w:rsidP="00C70918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Objective: students will overcome any “fear of numbers”, gain familiarity with calculations useful for money management, </w:t>
      </w:r>
      <w:r w:rsidR="00C66DC8">
        <w:rPr>
          <w:sz w:val="28"/>
          <w:szCs w:val="28"/>
        </w:rPr>
        <w:t>and be</w:t>
      </w:r>
      <w:r>
        <w:rPr>
          <w:sz w:val="28"/>
          <w:szCs w:val="28"/>
        </w:rPr>
        <w:t xml:space="preserve"> able to make “educated guesses”</w:t>
      </w:r>
    </w:p>
    <w:p w14:paraId="4DC32319" w14:textId="77777777" w:rsidR="000C4B65" w:rsidRDefault="000C4B65" w:rsidP="00C70918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of financial impacts</w:t>
      </w:r>
    </w:p>
    <w:p w14:paraId="522655D7" w14:textId="77777777" w:rsidR="000C4B65" w:rsidRDefault="000C4B65" w:rsidP="00C70918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657102BF" w14:textId="29AD62DB" w:rsidR="002642D1" w:rsidRDefault="00DA3E10" w:rsidP="00C70918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Pre</w:t>
      </w:r>
      <w:r w:rsidR="002924DF">
        <w:rPr>
          <w:sz w:val="28"/>
          <w:szCs w:val="28"/>
        </w:rPr>
        <w:t>-</w:t>
      </w:r>
      <w:r>
        <w:rPr>
          <w:sz w:val="28"/>
          <w:szCs w:val="28"/>
        </w:rPr>
        <w:t xml:space="preserve">requisites: </w:t>
      </w:r>
      <w:r w:rsidR="00C54594">
        <w:rPr>
          <w:sz w:val="28"/>
          <w:szCs w:val="28"/>
        </w:rPr>
        <w:t xml:space="preserve"> per </w:t>
      </w:r>
      <w:r w:rsidR="00954E3E">
        <w:rPr>
          <w:sz w:val="28"/>
          <w:szCs w:val="28"/>
        </w:rPr>
        <w:t>general</w:t>
      </w:r>
      <w:r w:rsidR="00C54594">
        <w:rPr>
          <w:sz w:val="28"/>
          <w:szCs w:val="28"/>
        </w:rPr>
        <w:t xml:space="preserve"> outline</w:t>
      </w:r>
    </w:p>
    <w:p w14:paraId="6AC88AEA" w14:textId="77777777" w:rsidR="008361BE" w:rsidRDefault="008361BE" w:rsidP="00C70918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3B833480" w14:textId="77777777" w:rsidR="000C4B65" w:rsidRDefault="002642D1" w:rsidP="00C70918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Homework:</w:t>
      </w:r>
      <w:r w:rsidR="00DA3E10">
        <w:rPr>
          <w:sz w:val="28"/>
          <w:szCs w:val="28"/>
        </w:rPr>
        <w:t xml:space="preserve"> </w:t>
      </w:r>
    </w:p>
    <w:p w14:paraId="7FC775D4" w14:textId="77777777" w:rsidR="008361BE" w:rsidRDefault="00C54594" w:rsidP="002642D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Read and b</w:t>
      </w:r>
      <w:r w:rsidR="000C4B65">
        <w:rPr>
          <w:sz w:val="28"/>
          <w:szCs w:val="28"/>
        </w:rPr>
        <w:t>ring</w:t>
      </w:r>
      <w:r w:rsidR="00DA3E10">
        <w:rPr>
          <w:sz w:val="28"/>
          <w:szCs w:val="28"/>
        </w:rPr>
        <w:t xml:space="preserve"> at least 2-3 financial articles </w:t>
      </w:r>
      <w:r w:rsidR="001E014E">
        <w:rPr>
          <w:sz w:val="28"/>
          <w:szCs w:val="28"/>
        </w:rPr>
        <w:t xml:space="preserve">to class.  </w:t>
      </w:r>
    </w:p>
    <w:p w14:paraId="199C9F8F" w14:textId="77777777" w:rsidR="000C4B65" w:rsidRDefault="000C4B65" w:rsidP="002642D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Be prepared to </w:t>
      </w:r>
      <w:r w:rsidR="00DA3E10">
        <w:rPr>
          <w:sz w:val="28"/>
          <w:szCs w:val="28"/>
        </w:rPr>
        <w:t>identify unfamiliar words, or unusual uses of common words</w:t>
      </w:r>
      <w:r>
        <w:rPr>
          <w:sz w:val="28"/>
          <w:szCs w:val="28"/>
        </w:rPr>
        <w:t>.</w:t>
      </w:r>
    </w:p>
    <w:p w14:paraId="28A1DF2F" w14:textId="4DE64E20" w:rsidR="00DA3E10" w:rsidRDefault="000C4B65" w:rsidP="002642D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Be prepared to identify</w:t>
      </w:r>
      <w:r w:rsidR="004E56B2">
        <w:rPr>
          <w:sz w:val="28"/>
          <w:szCs w:val="28"/>
        </w:rPr>
        <w:t xml:space="preserve"> any new or </w:t>
      </w:r>
      <w:r>
        <w:rPr>
          <w:sz w:val="28"/>
          <w:szCs w:val="28"/>
        </w:rPr>
        <w:t>poorly understood concepts in the articles</w:t>
      </w:r>
    </w:p>
    <w:p w14:paraId="1EC64990" w14:textId="77777777" w:rsidR="004E56B2" w:rsidRDefault="004E56B2" w:rsidP="002642D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</w:p>
    <w:p w14:paraId="2F34A9D8" w14:textId="77777777" w:rsidR="004E56B2" w:rsidRDefault="004E56B2" w:rsidP="004E56B2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Introductions:</w:t>
      </w:r>
    </w:p>
    <w:p w14:paraId="12649991" w14:textId="77777777" w:rsidR="004E56B2" w:rsidRPr="004E56B2" w:rsidRDefault="004E56B2" w:rsidP="004E56B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 w:rsidRPr="004E56B2">
        <w:rPr>
          <w:sz w:val="28"/>
          <w:szCs w:val="28"/>
        </w:rPr>
        <w:t>Students - who are you?  Why are you here?</w:t>
      </w:r>
    </w:p>
    <w:p w14:paraId="3863F7D7" w14:textId="77777777" w:rsidR="004E56B2" w:rsidRPr="004E56B2" w:rsidRDefault="004E56B2" w:rsidP="004E56B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 w:rsidRPr="004E56B2">
        <w:rPr>
          <w:sz w:val="28"/>
          <w:szCs w:val="28"/>
        </w:rPr>
        <w:t xml:space="preserve">Tutor – who am I?  </w:t>
      </w:r>
      <w:proofErr w:type="gramStart"/>
      <w:r w:rsidRPr="004E56B2">
        <w:rPr>
          <w:sz w:val="28"/>
          <w:szCs w:val="28"/>
        </w:rPr>
        <w:t>why</w:t>
      </w:r>
      <w:proofErr w:type="gramEnd"/>
      <w:r w:rsidRPr="004E56B2">
        <w:rPr>
          <w:sz w:val="28"/>
          <w:szCs w:val="28"/>
        </w:rPr>
        <w:t xml:space="preserve"> am I here?  </w:t>
      </w:r>
      <w:proofErr w:type="gramStart"/>
      <w:r w:rsidRPr="004E56B2">
        <w:rPr>
          <w:sz w:val="28"/>
          <w:szCs w:val="28"/>
        </w:rPr>
        <w:t>what</w:t>
      </w:r>
      <w:proofErr w:type="gramEnd"/>
      <w:r w:rsidRPr="004E56B2">
        <w:rPr>
          <w:sz w:val="28"/>
          <w:szCs w:val="28"/>
        </w:rPr>
        <w:t xml:space="preserve"> I am </w:t>
      </w:r>
      <w:r w:rsidRPr="004E56B2">
        <w:rPr>
          <w:sz w:val="28"/>
          <w:szCs w:val="28"/>
          <w:u w:val="single"/>
        </w:rPr>
        <w:t>not</w:t>
      </w:r>
    </w:p>
    <w:p w14:paraId="6E27B45E" w14:textId="77777777" w:rsidR="004E56B2" w:rsidRPr="004E56B2" w:rsidRDefault="004E56B2" w:rsidP="004E56B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 w:rsidRPr="004E56B2">
        <w:rPr>
          <w:sz w:val="28"/>
          <w:szCs w:val="28"/>
        </w:rPr>
        <w:t>Course - A place of trust, a place of respect, a place of learning</w:t>
      </w:r>
    </w:p>
    <w:p w14:paraId="043F5C02" w14:textId="77777777" w:rsidR="004E56B2" w:rsidRPr="008361BE" w:rsidRDefault="004E56B2" w:rsidP="004E56B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</w:p>
    <w:p w14:paraId="64FBC452" w14:textId="7C808A79" w:rsidR="002642D1" w:rsidRDefault="004F740E" w:rsidP="004E56B2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to</w:t>
      </w:r>
      <w:r w:rsidR="004E56B2">
        <w:rPr>
          <w:sz w:val="28"/>
          <w:szCs w:val="28"/>
        </w:rPr>
        <w:t xml:space="preserve"> 30 minutes</w:t>
      </w:r>
    </w:p>
    <w:p w14:paraId="021C2E78" w14:textId="77777777" w:rsidR="000C4B65" w:rsidRDefault="000279A6" w:rsidP="00C70918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Financ</w:t>
      </w:r>
      <w:r w:rsidR="000C4B65">
        <w:rPr>
          <w:sz w:val="28"/>
          <w:szCs w:val="28"/>
        </w:rPr>
        <w:t>ial vocabulary: ordinary words /</w:t>
      </w:r>
      <w:r>
        <w:rPr>
          <w:sz w:val="28"/>
          <w:szCs w:val="28"/>
        </w:rPr>
        <w:t xml:space="preserve">special meanings </w:t>
      </w:r>
    </w:p>
    <w:p w14:paraId="0E2F5C15" w14:textId="77777777" w:rsidR="00C70918" w:rsidRDefault="000C4B65" w:rsidP="000C4B65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Use student “homework</w:t>
      </w:r>
      <w:r w:rsidR="000279A6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</w:p>
    <w:p w14:paraId="49EC44BB" w14:textId="77777777" w:rsidR="000C4B65" w:rsidRDefault="000C4B65" w:rsidP="000C4B65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Prepared list</w:t>
      </w:r>
    </w:p>
    <w:p w14:paraId="0815A622" w14:textId="75CE9B5D" w:rsidR="000279A6" w:rsidRDefault="00EC1860" w:rsidP="000279A6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to 30</w:t>
      </w:r>
      <w:r w:rsidR="000279A6">
        <w:rPr>
          <w:sz w:val="28"/>
          <w:szCs w:val="28"/>
        </w:rPr>
        <w:t xml:space="preserve"> minutes</w:t>
      </w:r>
    </w:p>
    <w:p w14:paraId="44FC188C" w14:textId="77777777" w:rsidR="000279A6" w:rsidRDefault="000279A6" w:rsidP="000279A6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Fun with fractions: </w:t>
      </w:r>
    </w:p>
    <w:p w14:paraId="16469026" w14:textId="77777777" w:rsidR="000279A6" w:rsidRDefault="00D3714F" w:rsidP="00D3714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Co</w:t>
      </w:r>
      <w:r w:rsidR="00E62241">
        <w:rPr>
          <w:sz w:val="28"/>
          <w:szCs w:val="28"/>
        </w:rPr>
        <w:t>nverting</w:t>
      </w:r>
      <w:r>
        <w:rPr>
          <w:sz w:val="28"/>
          <w:szCs w:val="28"/>
        </w:rPr>
        <w:t xml:space="preserve"> per cent,</w:t>
      </w:r>
      <w:r w:rsidR="000279A6">
        <w:rPr>
          <w:sz w:val="28"/>
          <w:szCs w:val="28"/>
        </w:rPr>
        <w:t xml:space="preserve"> decimal, and common fractions</w:t>
      </w:r>
    </w:p>
    <w:p w14:paraId="2C14BAC0" w14:textId="77777777" w:rsidR="000279A6" w:rsidRDefault="00E62241" w:rsidP="000279A6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Decimal versions of</w:t>
      </w:r>
      <w:r w:rsidR="00D3714F">
        <w:rPr>
          <w:sz w:val="28"/>
          <w:szCs w:val="28"/>
        </w:rPr>
        <w:t xml:space="preserve"> common fractions from ½ to 11/12</w:t>
      </w:r>
    </w:p>
    <w:p w14:paraId="324D3363" w14:textId="1BE93207" w:rsidR="00D3714F" w:rsidRDefault="00EC1860" w:rsidP="00D3714F">
      <w:pPr>
        <w:tabs>
          <w:tab w:val="left" w:pos="2547"/>
          <w:tab w:val="center" w:pos="5043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15 to 30</w:t>
      </w:r>
      <w:r w:rsidR="00E62241">
        <w:rPr>
          <w:sz w:val="28"/>
          <w:szCs w:val="28"/>
        </w:rPr>
        <w:t xml:space="preserve"> minutes</w:t>
      </w:r>
    </w:p>
    <w:p w14:paraId="1B4FE4D0" w14:textId="77777777" w:rsidR="00D3714F" w:rsidRDefault="00D3714F" w:rsidP="00D3714F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Shortcuts:</w:t>
      </w:r>
    </w:p>
    <w:p w14:paraId="6309B06A" w14:textId="77777777" w:rsidR="00D3714F" w:rsidRDefault="00D3714F" w:rsidP="00D3714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Casting out 9’s</w:t>
      </w:r>
    </w:p>
    <w:p w14:paraId="05C1BCD6" w14:textId="77777777" w:rsidR="00D3714F" w:rsidRDefault="00D3714F" w:rsidP="00D3714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Multiplying by 11</w:t>
      </w:r>
    </w:p>
    <w:p w14:paraId="6F0C93B2" w14:textId="5D8B5C99" w:rsidR="00D3714F" w:rsidRDefault="00EC1860" w:rsidP="00D3714F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15 to </w:t>
      </w:r>
      <w:r w:rsidR="00E62241">
        <w:rPr>
          <w:sz w:val="28"/>
          <w:szCs w:val="28"/>
        </w:rPr>
        <w:t>3</w:t>
      </w:r>
      <w:r w:rsidR="00D3714F">
        <w:rPr>
          <w:sz w:val="28"/>
          <w:szCs w:val="28"/>
        </w:rPr>
        <w:t>0 minutes</w:t>
      </w:r>
    </w:p>
    <w:p w14:paraId="01A5C77D" w14:textId="77777777" w:rsidR="00D3714F" w:rsidRDefault="00D3714F" w:rsidP="00D3714F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The power of guessing:</w:t>
      </w:r>
    </w:p>
    <w:p w14:paraId="4FE2A894" w14:textId="77777777" w:rsidR="00D3714F" w:rsidRDefault="00D3714F" w:rsidP="00D3714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Estimating as a tool</w:t>
      </w:r>
    </w:p>
    <w:p w14:paraId="456A0903" w14:textId="77777777" w:rsidR="00D3714F" w:rsidRDefault="00D3714F" w:rsidP="00D3714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When is close enough good enough?</w:t>
      </w:r>
    </w:p>
    <w:p w14:paraId="0FE895D4" w14:textId="1BD9047F" w:rsidR="00D3714F" w:rsidRDefault="006678E5" w:rsidP="00D3714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Using graphs</w:t>
      </w:r>
    </w:p>
    <w:p w14:paraId="68C8A268" w14:textId="667D3130" w:rsidR="00E62241" w:rsidRDefault="00D3714F" w:rsidP="00E62241">
      <w:pPr>
        <w:tabs>
          <w:tab w:val="left" w:pos="2547"/>
          <w:tab w:val="center" w:pos="5043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45 minutes</w:t>
      </w:r>
      <w:r w:rsidR="00DA3E10">
        <w:rPr>
          <w:sz w:val="28"/>
          <w:szCs w:val="28"/>
        </w:rPr>
        <w:t xml:space="preserve"> </w:t>
      </w:r>
    </w:p>
    <w:p w14:paraId="740B590D" w14:textId="77777777" w:rsidR="00E62241" w:rsidRDefault="00E62241" w:rsidP="00E62241">
      <w:pPr>
        <w:tabs>
          <w:tab w:val="left" w:pos="2547"/>
          <w:tab w:val="center" w:pos="5043"/>
        </w:tabs>
        <w:ind w:left="720"/>
        <w:jc w:val="right"/>
        <w:rPr>
          <w:sz w:val="28"/>
          <w:szCs w:val="28"/>
        </w:rPr>
      </w:pPr>
    </w:p>
    <w:p w14:paraId="72644FCA" w14:textId="0F23CC6E" w:rsidR="00E62241" w:rsidRDefault="008361BE" w:rsidP="00E6224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Further study/</w:t>
      </w:r>
      <w:r w:rsidR="00ED1680">
        <w:rPr>
          <w:sz w:val="28"/>
          <w:szCs w:val="28"/>
        </w:rPr>
        <w:t>feedback</w:t>
      </w:r>
      <w:r w:rsidR="00954E3E">
        <w:rPr>
          <w:sz w:val="28"/>
          <w:szCs w:val="28"/>
        </w:rPr>
        <w:t>: per general outline</w:t>
      </w:r>
    </w:p>
    <w:p w14:paraId="0D55F332" w14:textId="77777777" w:rsidR="00E62241" w:rsidRDefault="00E62241" w:rsidP="00E62241">
      <w:pPr>
        <w:tabs>
          <w:tab w:val="left" w:pos="2547"/>
          <w:tab w:val="center" w:pos="5043"/>
        </w:tabs>
        <w:ind w:left="720"/>
        <w:jc w:val="right"/>
        <w:rPr>
          <w:sz w:val="28"/>
          <w:szCs w:val="28"/>
        </w:rPr>
        <w:sectPr w:rsidR="00E62241" w:rsidSect="00DA3D67">
          <w:pgSz w:w="12240" w:h="15840"/>
          <w:pgMar w:top="1077" w:right="1077" w:bottom="1077" w:left="1077" w:header="709" w:footer="709" w:gutter="0"/>
          <w:cols w:space="708"/>
          <w:docGrid w:linePitch="360"/>
        </w:sectPr>
      </w:pPr>
      <w:r>
        <w:rPr>
          <w:sz w:val="28"/>
          <w:szCs w:val="28"/>
        </w:rPr>
        <w:t>15 minutes</w:t>
      </w:r>
    </w:p>
    <w:p w14:paraId="355F6D8D" w14:textId="4123E9D2" w:rsidR="00DA3E10" w:rsidRDefault="00DA3E10" w:rsidP="008361BE">
      <w:pPr>
        <w:jc w:val="center"/>
        <w:rPr>
          <w:sz w:val="40"/>
          <w:szCs w:val="40"/>
        </w:rPr>
      </w:pPr>
      <w:r>
        <w:rPr>
          <w:sz w:val="40"/>
          <w:szCs w:val="40"/>
        </w:rPr>
        <w:t>Unit #2</w:t>
      </w:r>
      <w:r w:rsidRPr="00C70918">
        <w:rPr>
          <w:sz w:val="40"/>
          <w:szCs w:val="40"/>
        </w:rPr>
        <w:t xml:space="preserve"> – </w:t>
      </w:r>
      <w:r w:rsidR="002642D1">
        <w:rPr>
          <w:sz w:val="40"/>
          <w:szCs w:val="40"/>
        </w:rPr>
        <w:t>Your Finances</w:t>
      </w:r>
    </w:p>
    <w:p w14:paraId="28FA9064" w14:textId="77777777" w:rsidR="002642D1" w:rsidRPr="002642D1" w:rsidRDefault="002642D1" w:rsidP="002642D1">
      <w:pPr>
        <w:tabs>
          <w:tab w:val="left" w:pos="2547"/>
          <w:tab w:val="center" w:pos="50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Debt, Saving, and Budgets</w:t>
      </w:r>
    </w:p>
    <w:p w14:paraId="2F8221D3" w14:textId="77777777" w:rsidR="00DA3E10" w:rsidRDefault="00DA3E10" w:rsidP="00DA3E10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E66EFA1" w14:textId="508476C6" w:rsidR="005A3A30" w:rsidRDefault="00AC5D43" w:rsidP="002642D1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Objective:  </w:t>
      </w:r>
      <w:r w:rsidR="005A3A30">
        <w:rPr>
          <w:sz w:val="28"/>
          <w:szCs w:val="28"/>
        </w:rPr>
        <w:t>Students will</w:t>
      </w:r>
      <w:r>
        <w:rPr>
          <w:sz w:val="28"/>
          <w:szCs w:val="28"/>
        </w:rPr>
        <w:t xml:space="preserve"> </w:t>
      </w:r>
      <w:r w:rsidR="005A3A30">
        <w:rPr>
          <w:sz w:val="28"/>
          <w:szCs w:val="28"/>
        </w:rPr>
        <w:t>gain confidence in making basic financial</w:t>
      </w:r>
      <w:r>
        <w:rPr>
          <w:sz w:val="28"/>
          <w:szCs w:val="28"/>
        </w:rPr>
        <w:t xml:space="preserve"> decisions by refining personal budgets to improve debt management and savings plans</w:t>
      </w:r>
    </w:p>
    <w:p w14:paraId="1E039F06" w14:textId="77777777" w:rsidR="005A3A30" w:rsidRDefault="005A3A30" w:rsidP="002642D1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2E5858CC" w14:textId="5F49F059" w:rsidR="002642D1" w:rsidRDefault="002642D1" w:rsidP="002642D1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Pre-requisites:</w:t>
      </w:r>
      <w:r w:rsidR="00C54594">
        <w:rPr>
          <w:sz w:val="28"/>
          <w:szCs w:val="28"/>
        </w:rPr>
        <w:t xml:space="preserve"> per general outline, and</w:t>
      </w:r>
    </w:p>
    <w:p w14:paraId="0E5345FB" w14:textId="201E4959" w:rsidR="002642D1" w:rsidRDefault="002642D1" w:rsidP="002642D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Money Matters units #1 and #3</w:t>
      </w:r>
      <w:r w:rsidR="006678E5">
        <w:rPr>
          <w:sz w:val="28"/>
          <w:szCs w:val="28"/>
        </w:rPr>
        <w:t xml:space="preserve">  (or equivalent)</w:t>
      </w:r>
    </w:p>
    <w:p w14:paraId="2BB066AE" w14:textId="77777777" w:rsidR="002642D1" w:rsidRDefault="002642D1" w:rsidP="002642D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</w:p>
    <w:p w14:paraId="295FF967" w14:textId="77777777" w:rsidR="002642D1" w:rsidRDefault="002642D1" w:rsidP="002642D1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Homework:</w:t>
      </w:r>
    </w:p>
    <w:p w14:paraId="61EFB63D" w14:textId="354387B2" w:rsidR="002642D1" w:rsidRDefault="004E56B2" w:rsidP="002924D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Record all </w:t>
      </w:r>
      <w:r w:rsidR="002642D1">
        <w:rPr>
          <w:sz w:val="28"/>
          <w:szCs w:val="28"/>
        </w:rPr>
        <w:t xml:space="preserve">expenses </w:t>
      </w:r>
      <w:r w:rsidR="00404388">
        <w:rPr>
          <w:sz w:val="28"/>
          <w:szCs w:val="28"/>
        </w:rPr>
        <w:t>from time of registration to beginning of class.</w:t>
      </w:r>
      <w:r w:rsidR="002642D1">
        <w:rPr>
          <w:sz w:val="28"/>
          <w:szCs w:val="28"/>
        </w:rPr>
        <w:t xml:space="preserve"> </w:t>
      </w:r>
    </w:p>
    <w:p w14:paraId="6A71A82F" w14:textId="3A413740" w:rsidR="006678E5" w:rsidRDefault="006678E5" w:rsidP="002924DF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Review credit card fine print from an </w:t>
      </w:r>
      <w:r w:rsidR="002924DF">
        <w:rPr>
          <w:sz w:val="28"/>
          <w:szCs w:val="28"/>
        </w:rPr>
        <w:t>active credit card (or handout)</w:t>
      </w:r>
      <w:r w:rsidR="00404388">
        <w:rPr>
          <w:sz w:val="28"/>
          <w:szCs w:val="28"/>
        </w:rPr>
        <w:t xml:space="preserve"> </w:t>
      </w:r>
      <w:r w:rsidR="002924DF">
        <w:rPr>
          <w:sz w:val="28"/>
          <w:szCs w:val="28"/>
        </w:rPr>
        <w:t>and</w:t>
      </w:r>
      <w:r>
        <w:rPr>
          <w:sz w:val="28"/>
          <w:szCs w:val="28"/>
        </w:rPr>
        <w:t xml:space="preserve"> be prepared to discuss any issues you note.</w:t>
      </w:r>
    </w:p>
    <w:p w14:paraId="2735123A" w14:textId="77777777" w:rsidR="007A3205" w:rsidRDefault="007A3205" w:rsidP="00E62241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56FEC2B" w14:textId="77777777" w:rsidR="00E62241" w:rsidRDefault="00E62241" w:rsidP="00E62241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Budget is not a dirty word:</w:t>
      </w:r>
    </w:p>
    <w:p w14:paraId="31C3E00D" w14:textId="77777777" w:rsidR="00E62241" w:rsidRDefault="00E62241" w:rsidP="00E6224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Review homework and any insights gained from exercise</w:t>
      </w:r>
    </w:p>
    <w:p w14:paraId="42770F91" w14:textId="77777777" w:rsidR="00E62241" w:rsidRDefault="00E62241" w:rsidP="00E6224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Anatomy of a budget – income, expenses, savings</w:t>
      </w:r>
    </w:p>
    <w:p w14:paraId="6C9CF408" w14:textId="683347A7" w:rsidR="00CD6552" w:rsidRDefault="00CD6552" w:rsidP="00E6224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Cash flow analysis</w:t>
      </w:r>
      <w:r w:rsidR="00404388">
        <w:rPr>
          <w:sz w:val="28"/>
          <w:szCs w:val="28"/>
        </w:rPr>
        <w:t>: timing of regular expenses and income</w:t>
      </w:r>
    </w:p>
    <w:p w14:paraId="5C4AC640" w14:textId="77777777" w:rsidR="00E62241" w:rsidRDefault="00CD6552" w:rsidP="00E62241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Who budgets? – corporate and government budget practices</w:t>
      </w:r>
    </w:p>
    <w:p w14:paraId="2B6DCC34" w14:textId="431AD535" w:rsidR="00CD6552" w:rsidRDefault="00CD6552" w:rsidP="006678E5">
      <w:pPr>
        <w:tabs>
          <w:tab w:val="left" w:pos="2547"/>
          <w:tab w:val="center" w:pos="5043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45 minutes – 1 hour</w:t>
      </w:r>
    </w:p>
    <w:p w14:paraId="3A09033A" w14:textId="77777777" w:rsidR="007A3205" w:rsidRDefault="007A3205" w:rsidP="00CD6552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2E3FA54F" w14:textId="77777777" w:rsidR="00CD6552" w:rsidRDefault="00CD6552" w:rsidP="00CD6552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Debt - the ecstasy and the agony:</w:t>
      </w:r>
    </w:p>
    <w:p w14:paraId="44F08D16" w14:textId="3B3388FB" w:rsidR="006678E5" w:rsidRDefault="006678E5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Anatomy of debt</w:t>
      </w:r>
    </w:p>
    <w:p w14:paraId="5AB586F0" w14:textId="0F76D7AA" w:rsidR="00CD6552" w:rsidRDefault="00CD6552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Forms of debt</w:t>
      </w:r>
      <w:r w:rsidR="00AC5D43">
        <w:rPr>
          <w:sz w:val="28"/>
          <w:szCs w:val="28"/>
        </w:rPr>
        <w:t>: the spectrum of options</w:t>
      </w:r>
    </w:p>
    <w:p w14:paraId="2E86F493" w14:textId="77777777" w:rsidR="00EC1860" w:rsidRDefault="00EC1860" w:rsidP="00EC1860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Interest – simple and compound</w:t>
      </w:r>
      <w:r w:rsidRPr="00EC1860">
        <w:rPr>
          <w:sz w:val="28"/>
          <w:szCs w:val="28"/>
        </w:rPr>
        <w:t xml:space="preserve"> </w:t>
      </w:r>
    </w:p>
    <w:p w14:paraId="01068AB8" w14:textId="581C65E5" w:rsidR="00CD6552" w:rsidRPr="007A3205" w:rsidRDefault="00EC1860" w:rsidP="007A3205">
      <w:pPr>
        <w:pStyle w:val="ListParagraph"/>
        <w:numPr>
          <w:ilvl w:val="0"/>
          <w:numId w:val="10"/>
        </w:numPr>
        <w:tabs>
          <w:tab w:val="left" w:pos="2547"/>
          <w:tab w:val="center" w:pos="5043"/>
        </w:tabs>
        <w:rPr>
          <w:sz w:val="28"/>
          <w:szCs w:val="28"/>
        </w:rPr>
      </w:pPr>
      <w:r w:rsidRPr="007A3205">
        <w:rPr>
          <w:sz w:val="28"/>
          <w:szCs w:val="28"/>
        </w:rPr>
        <w:t>Rule of 72</w:t>
      </w:r>
    </w:p>
    <w:p w14:paraId="73046D0A" w14:textId="77777777" w:rsidR="00CD6552" w:rsidRDefault="00CD6552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Good debt vs. bad debt</w:t>
      </w:r>
    </w:p>
    <w:p w14:paraId="48775713" w14:textId="77777777" w:rsidR="006678E5" w:rsidRDefault="006678E5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Debt trouble</w:t>
      </w:r>
    </w:p>
    <w:p w14:paraId="0BD7FB51" w14:textId="25544C78" w:rsidR="00CD6552" w:rsidRDefault="00CD6552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Debt management strategies</w:t>
      </w:r>
    </w:p>
    <w:p w14:paraId="77D119FB" w14:textId="77777777" w:rsidR="00CD6552" w:rsidRDefault="00CD6552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Help is available</w:t>
      </w:r>
    </w:p>
    <w:p w14:paraId="2BDE9DEF" w14:textId="77777777" w:rsidR="00CD6552" w:rsidRDefault="00CD6552" w:rsidP="00CD6552">
      <w:pPr>
        <w:tabs>
          <w:tab w:val="left" w:pos="2547"/>
          <w:tab w:val="center" w:pos="5043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45 minutes to 1 hour</w:t>
      </w:r>
    </w:p>
    <w:p w14:paraId="1F2D8732" w14:textId="77777777" w:rsidR="00CD6552" w:rsidRDefault="00CD6552" w:rsidP="00CD6552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Savings – the opposite of debt</w:t>
      </w:r>
    </w:p>
    <w:p w14:paraId="5D3C5BB7" w14:textId="16B9212C" w:rsidR="00AC5D43" w:rsidRDefault="00CD6552" w:rsidP="00AC5D43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Why save?</w:t>
      </w:r>
    </w:p>
    <w:p w14:paraId="573A44B6" w14:textId="2E5FE0FE" w:rsidR="00AC5D43" w:rsidRDefault="00CD6552" w:rsidP="00AC5D43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Saving strategies</w:t>
      </w:r>
      <w:r w:rsidR="00AC5D43" w:rsidRPr="00AC5D43">
        <w:rPr>
          <w:sz w:val="28"/>
          <w:szCs w:val="28"/>
        </w:rPr>
        <w:t xml:space="preserve"> </w:t>
      </w:r>
    </w:p>
    <w:p w14:paraId="161DA5B0" w14:textId="23CE835A" w:rsidR="006678E5" w:rsidRDefault="00A4781C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How do you know if it’s savings? </w:t>
      </w:r>
      <w:r w:rsidR="006678E5">
        <w:rPr>
          <w:sz w:val="28"/>
          <w:szCs w:val="28"/>
        </w:rPr>
        <w:t>False economy</w:t>
      </w:r>
    </w:p>
    <w:p w14:paraId="6C090AD0" w14:textId="31F0C440" w:rsidR="00AC5D43" w:rsidRDefault="00AC5D43" w:rsidP="00CD655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What do I do with savings?</w:t>
      </w:r>
    </w:p>
    <w:p w14:paraId="469D7F8F" w14:textId="642C3129" w:rsidR="00BF7AF0" w:rsidRDefault="00BF7AF0" w:rsidP="005A3A30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30 to 45 minutes</w:t>
      </w:r>
    </w:p>
    <w:p w14:paraId="233374D5" w14:textId="4D8003D6" w:rsidR="00BF7AF0" w:rsidRDefault="008361BE" w:rsidP="00BF7AF0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Further study</w:t>
      </w:r>
      <w:r w:rsidR="00ED1680">
        <w:rPr>
          <w:sz w:val="28"/>
          <w:szCs w:val="28"/>
        </w:rPr>
        <w:t>/feedback</w:t>
      </w:r>
      <w:r w:rsidR="00BF7AF0">
        <w:rPr>
          <w:sz w:val="28"/>
          <w:szCs w:val="28"/>
        </w:rPr>
        <w:t>: per general outline</w:t>
      </w:r>
    </w:p>
    <w:p w14:paraId="0815C7BB" w14:textId="77777777" w:rsidR="00BF7AF0" w:rsidRDefault="00BF7AF0" w:rsidP="00BF7AF0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minutes</w:t>
      </w:r>
    </w:p>
    <w:p w14:paraId="33B67F0F" w14:textId="77777777" w:rsidR="00BF7AF0" w:rsidRDefault="00BF7AF0" w:rsidP="00BF7AF0">
      <w:pPr>
        <w:tabs>
          <w:tab w:val="left" w:pos="2547"/>
          <w:tab w:val="center" w:pos="5043"/>
        </w:tabs>
        <w:rPr>
          <w:sz w:val="28"/>
          <w:szCs w:val="28"/>
        </w:rPr>
        <w:sectPr w:rsidR="00BF7AF0" w:rsidSect="00DA3D67">
          <w:pgSz w:w="12240" w:h="15840"/>
          <w:pgMar w:top="1077" w:right="1077" w:bottom="1077" w:left="1077" w:header="709" w:footer="709" w:gutter="0"/>
          <w:cols w:space="708"/>
          <w:docGrid w:linePitch="360"/>
        </w:sectPr>
      </w:pPr>
    </w:p>
    <w:p w14:paraId="7B352F79" w14:textId="30443A59" w:rsidR="00BF7AF0" w:rsidRDefault="00BF7AF0" w:rsidP="00BF7AF0">
      <w:pPr>
        <w:tabs>
          <w:tab w:val="left" w:pos="2547"/>
          <w:tab w:val="center" w:pos="504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Unit #3 – Beyond Saving: Investing</w:t>
      </w:r>
      <w:r w:rsidR="00E626BE">
        <w:rPr>
          <w:sz w:val="40"/>
          <w:szCs w:val="40"/>
        </w:rPr>
        <w:t xml:space="preserve"> Basics</w:t>
      </w:r>
    </w:p>
    <w:p w14:paraId="426B2AAB" w14:textId="77777777" w:rsidR="00BF7AF0" w:rsidRDefault="00BF7AF0" w:rsidP="00BF7AF0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627532E3" w14:textId="36679357" w:rsidR="00AC5D43" w:rsidRDefault="00AC5D43" w:rsidP="00BF7AF0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Objective:  </w:t>
      </w:r>
      <w:r w:rsidR="00A4781C">
        <w:rPr>
          <w:sz w:val="28"/>
          <w:szCs w:val="28"/>
        </w:rPr>
        <w:t>Students will become familiar with different types of investments and tax-sheltered plans, and be able to use this knowledge for their personal benefit.</w:t>
      </w:r>
    </w:p>
    <w:p w14:paraId="452E2992" w14:textId="77777777" w:rsidR="00AC5D43" w:rsidRDefault="00AC5D43" w:rsidP="00BF7AF0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2450C9C0" w14:textId="0444D271" w:rsidR="00BF7AF0" w:rsidRDefault="00BF7AF0" w:rsidP="00BF7AF0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Pre</w:t>
      </w:r>
      <w:r w:rsidR="00C54594">
        <w:rPr>
          <w:sz w:val="28"/>
          <w:szCs w:val="28"/>
        </w:rPr>
        <w:t>-</w:t>
      </w:r>
      <w:r>
        <w:rPr>
          <w:sz w:val="28"/>
          <w:szCs w:val="28"/>
        </w:rPr>
        <w:t xml:space="preserve">requisites:  </w:t>
      </w:r>
      <w:r w:rsidR="00C54594">
        <w:rPr>
          <w:sz w:val="28"/>
          <w:szCs w:val="28"/>
        </w:rPr>
        <w:t>per general outline, and</w:t>
      </w:r>
    </w:p>
    <w:p w14:paraId="4A58863E" w14:textId="77777777" w:rsidR="00BF7AF0" w:rsidRDefault="00BF7AF0" w:rsidP="00BF7AF0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Money Matters units # 2 and #4 (or equivalent)</w:t>
      </w:r>
    </w:p>
    <w:p w14:paraId="7134BCB6" w14:textId="4E0CA935" w:rsidR="00BF7AF0" w:rsidRDefault="00BF7AF0" w:rsidP="00AC5D43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Existing chequing and savings accounts</w:t>
      </w:r>
    </w:p>
    <w:p w14:paraId="3E8C486C" w14:textId="77777777" w:rsidR="00A4781C" w:rsidRDefault="00A4781C" w:rsidP="00BF7AF0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F38886F" w14:textId="77777777" w:rsidR="00BF7AF0" w:rsidRDefault="00BF7AF0" w:rsidP="00BF7AF0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Homework:</w:t>
      </w:r>
    </w:p>
    <w:p w14:paraId="76283F8F" w14:textId="0172E5FF" w:rsidR="00BF7AF0" w:rsidRDefault="00BF7AF0" w:rsidP="00AC5D43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Bring information on account fees, interest rates, and investment accounts from the student’s bank and at least one other local bank</w:t>
      </w:r>
      <w:r w:rsidR="00A4781C">
        <w:rPr>
          <w:sz w:val="28"/>
          <w:szCs w:val="28"/>
        </w:rPr>
        <w:t xml:space="preserve"> OR material supplied</w:t>
      </w:r>
    </w:p>
    <w:p w14:paraId="011B3655" w14:textId="77777777" w:rsidR="00BF7AF0" w:rsidRDefault="00BF7AF0" w:rsidP="00BF7AF0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25C09EE7" w14:textId="77777777" w:rsidR="00BF7AF0" w:rsidRDefault="00BF7AF0" w:rsidP="00BF7AF0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Your Friend, the Bank</w:t>
      </w:r>
    </w:p>
    <w:p w14:paraId="60F3F0B7" w14:textId="77777777" w:rsidR="00C54594" w:rsidRDefault="00C54594" w:rsidP="00BF7AF0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What is money?</w:t>
      </w:r>
    </w:p>
    <w:p w14:paraId="699CCEFE" w14:textId="09668B9A" w:rsidR="00BF7AF0" w:rsidRDefault="00BF7AF0" w:rsidP="00BF7AF0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The business of banking</w:t>
      </w:r>
    </w:p>
    <w:p w14:paraId="3FBDE6A0" w14:textId="77777777" w:rsidR="00BF7AF0" w:rsidRDefault="00BF7AF0" w:rsidP="00BF7AF0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Resources at your bank</w:t>
      </w:r>
    </w:p>
    <w:p w14:paraId="734567BB" w14:textId="77777777" w:rsidR="00F3296B" w:rsidRDefault="00F3296B" w:rsidP="00BF7AF0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Online banking and investing</w:t>
      </w:r>
    </w:p>
    <w:p w14:paraId="48A96872" w14:textId="77777777" w:rsidR="009E7E0D" w:rsidRDefault="009E7E0D" w:rsidP="00BF7AF0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Review homework and any insights gained</w:t>
      </w:r>
    </w:p>
    <w:p w14:paraId="2618AC77" w14:textId="77777777" w:rsidR="00BF7AF0" w:rsidRDefault="009E7E0D" w:rsidP="009E7E0D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30 minutes</w:t>
      </w:r>
    </w:p>
    <w:p w14:paraId="1B9D1CE9" w14:textId="77777777" w:rsidR="009E7E0D" w:rsidRDefault="009E7E0D" w:rsidP="009E7E0D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Registered investments – how the government helps</w:t>
      </w:r>
    </w:p>
    <w:p w14:paraId="1F797AAC" w14:textId="1B2B233F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RRSP</w:t>
      </w:r>
      <w:r w:rsidR="00C54594">
        <w:rPr>
          <w:sz w:val="28"/>
          <w:szCs w:val="28"/>
        </w:rPr>
        <w:t xml:space="preserve"> and </w:t>
      </w:r>
      <w:r>
        <w:rPr>
          <w:sz w:val="28"/>
          <w:szCs w:val="28"/>
        </w:rPr>
        <w:t>RRIF</w:t>
      </w:r>
    </w:p>
    <w:p w14:paraId="1263ECA2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TFSA</w:t>
      </w:r>
    </w:p>
    <w:p w14:paraId="1E79B5A8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RESP</w:t>
      </w:r>
    </w:p>
    <w:p w14:paraId="3E3AA75A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RDSP</w:t>
      </w:r>
    </w:p>
    <w:p w14:paraId="6B32FFCF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Flow-through shares</w:t>
      </w:r>
    </w:p>
    <w:p w14:paraId="1E8C996B" w14:textId="6437BECA" w:rsidR="009E7E0D" w:rsidRDefault="007A3205" w:rsidP="009E7E0D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45 minutes to </w:t>
      </w:r>
      <w:r w:rsidR="009E7E0D">
        <w:rPr>
          <w:sz w:val="28"/>
          <w:szCs w:val="28"/>
        </w:rPr>
        <w:t>1 hour</w:t>
      </w:r>
    </w:p>
    <w:p w14:paraId="12E66308" w14:textId="77777777" w:rsidR="009E7E0D" w:rsidRDefault="009E7E0D" w:rsidP="009E7E0D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Types of investments</w:t>
      </w:r>
    </w:p>
    <w:p w14:paraId="2B71F67C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GICs</w:t>
      </w:r>
    </w:p>
    <w:p w14:paraId="4E09BEF3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Bonds</w:t>
      </w:r>
    </w:p>
    <w:p w14:paraId="66EF4A30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Stocks</w:t>
      </w:r>
    </w:p>
    <w:p w14:paraId="04FE1272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Mutual funds</w:t>
      </w:r>
    </w:p>
    <w:p w14:paraId="22164E52" w14:textId="77777777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ETFs</w:t>
      </w:r>
    </w:p>
    <w:p w14:paraId="4CC76E63" w14:textId="77777777" w:rsidR="00F3296B" w:rsidRDefault="00F3296B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US $ investments</w:t>
      </w:r>
    </w:p>
    <w:p w14:paraId="7AB986B6" w14:textId="77777777" w:rsidR="004E56B2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“Exotic” investments: hedge funds, limited partnerships, closed end funds, </w:t>
      </w:r>
      <w:proofErr w:type="spellStart"/>
      <w:r>
        <w:rPr>
          <w:sz w:val="28"/>
          <w:szCs w:val="28"/>
        </w:rPr>
        <w:t>etc</w:t>
      </w:r>
      <w:proofErr w:type="spellEnd"/>
    </w:p>
    <w:p w14:paraId="19E2BA90" w14:textId="3A71E629" w:rsidR="009E7E0D" w:rsidRDefault="009E7E0D" w:rsidP="009E7E0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A146555" w14:textId="499F3EB2" w:rsidR="009E7E0D" w:rsidRDefault="007A3205" w:rsidP="00AC5D43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45 minutes to </w:t>
      </w:r>
      <w:r w:rsidR="009E7E0D">
        <w:rPr>
          <w:sz w:val="28"/>
          <w:szCs w:val="28"/>
        </w:rPr>
        <w:t>1 hour</w:t>
      </w:r>
    </w:p>
    <w:p w14:paraId="7D352168" w14:textId="77777777" w:rsidR="007A3205" w:rsidRDefault="007A3205" w:rsidP="009E7E0D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4B8030CA" w14:textId="3C49B43C" w:rsidR="009E7E0D" w:rsidRDefault="008361BE" w:rsidP="009E7E0D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Further study</w:t>
      </w:r>
      <w:r w:rsidR="00ED1680">
        <w:rPr>
          <w:sz w:val="28"/>
          <w:szCs w:val="28"/>
        </w:rPr>
        <w:t>/feedback</w:t>
      </w:r>
      <w:r w:rsidR="009E7E0D">
        <w:rPr>
          <w:sz w:val="28"/>
          <w:szCs w:val="28"/>
        </w:rPr>
        <w:t>: per general outline</w:t>
      </w:r>
    </w:p>
    <w:p w14:paraId="0FDC9718" w14:textId="77777777" w:rsidR="009E7E0D" w:rsidRDefault="009E7E0D" w:rsidP="009E7E0D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minutes</w:t>
      </w:r>
    </w:p>
    <w:p w14:paraId="1C9D21CD" w14:textId="77777777" w:rsidR="009E7E0D" w:rsidRDefault="009E7E0D" w:rsidP="009E7E0D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53268426" w14:textId="77777777" w:rsidR="009E7E0D" w:rsidRDefault="009E7E0D" w:rsidP="009E7E0D">
      <w:pPr>
        <w:tabs>
          <w:tab w:val="left" w:pos="2547"/>
          <w:tab w:val="center" w:pos="5043"/>
        </w:tabs>
        <w:rPr>
          <w:sz w:val="28"/>
          <w:szCs w:val="28"/>
        </w:rPr>
        <w:sectPr w:rsidR="009E7E0D" w:rsidSect="00DA3D67">
          <w:pgSz w:w="12240" w:h="15840"/>
          <w:pgMar w:top="1077" w:right="1077" w:bottom="1077" w:left="1077" w:header="709" w:footer="709" w:gutter="0"/>
          <w:cols w:space="708"/>
          <w:docGrid w:linePitch="360"/>
        </w:sectPr>
      </w:pPr>
    </w:p>
    <w:p w14:paraId="07A87502" w14:textId="4C4F837C" w:rsidR="009E7E0D" w:rsidRDefault="00536B91" w:rsidP="00E626BE">
      <w:pPr>
        <w:tabs>
          <w:tab w:val="left" w:pos="2547"/>
          <w:tab w:val="center" w:pos="504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Unit #4</w:t>
      </w:r>
      <w:r w:rsidR="00E626BE">
        <w:rPr>
          <w:sz w:val="40"/>
          <w:szCs w:val="40"/>
        </w:rPr>
        <w:t xml:space="preserve"> – </w:t>
      </w:r>
      <w:r w:rsidR="0085391D">
        <w:rPr>
          <w:sz w:val="40"/>
          <w:szCs w:val="40"/>
        </w:rPr>
        <w:t>Active</w:t>
      </w:r>
      <w:r w:rsidR="00E626BE">
        <w:rPr>
          <w:sz w:val="40"/>
          <w:szCs w:val="40"/>
        </w:rPr>
        <w:t xml:space="preserve"> Investing </w:t>
      </w:r>
    </w:p>
    <w:p w14:paraId="649D80FA" w14:textId="77777777" w:rsidR="00E626BE" w:rsidRDefault="00E626BE" w:rsidP="00E626BE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62417B43" w14:textId="68BD3F8F" w:rsidR="00EF7777" w:rsidRDefault="00EF7777" w:rsidP="00C54594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Objective:  Students will become familiar with investment terms and strategies, and various forms of professional advice and other support that is available.</w:t>
      </w:r>
    </w:p>
    <w:p w14:paraId="052295F5" w14:textId="77777777" w:rsidR="00EF7777" w:rsidRDefault="00EF7777" w:rsidP="00C54594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969D9F4" w14:textId="17DC94CA" w:rsidR="00E626BE" w:rsidRDefault="00E626BE" w:rsidP="00C54594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Pre-requisite</w:t>
      </w:r>
      <w:r w:rsidR="00C54594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 w:rsidR="00C54594">
        <w:rPr>
          <w:sz w:val="28"/>
          <w:szCs w:val="28"/>
        </w:rPr>
        <w:t xml:space="preserve"> </w:t>
      </w:r>
      <w:r>
        <w:rPr>
          <w:sz w:val="28"/>
          <w:szCs w:val="28"/>
        </w:rPr>
        <w:t>per general outline</w:t>
      </w:r>
      <w:r w:rsidR="00C54594">
        <w:rPr>
          <w:sz w:val="28"/>
          <w:szCs w:val="28"/>
        </w:rPr>
        <w:t>, and</w:t>
      </w:r>
    </w:p>
    <w:p w14:paraId="2E0665E5" w14:textId="3117DCDE" w:rsidR="006678E5" w:rsidRDefault="006678E5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Basic computer and internet literacy</w:t>
      </w:r>
    </w:p>
    <w:p w14:paraId="3CDB2508" w14:textId="467FD4EA" w:rsidR="00E626BE" w:rsidRDefault="00E626BE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Money Matters #2 and #4</w:t>
      </w:r>
    </w:p>
    <w:p w14:paraId="3E287102" w14:textId="17C65D49" w:rsidR="00E626BE" w:rsidRDefault="00E626BE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Un</w:t>
      </w:r>
      <w:r w:rsidR="0085391D">
        <w:rPr>
          <w:sz w:val="28"/>
          <w:szCs w:val="28"/>
        </w:rPr>
        <w:t>it #1 – The Basics</w:t>
      </w:r>
      <w:r w:rsidR="00C66DC8">
        <w:rPr>
          <w:sz w:val="28"/>
          <w:szCs w:val="28"/>
        </w:rPr>
        <w:t>; Unit</w:t>
      </w:r>
      <w:r w:rsidR="00536B91">
        <w:rPr>
          <w:sz w:val="28"/>
          <w:szCs w:val="28"/>
        </w:rPr>
        <w:t xml:space="preserve"> #3</w:t>
      </w:r>
      <w:r>
        <w:rPr>
          <w:sz w:val="28"/>
          <w:szCs w:val="28"/>
        </w:rPr>
        <w:t xml:space="preserve"> - Investing Basics </w:t>
      </w:r>
    </w:p>
    <w:p w14:paraId="3084300C" w14:textId="77777777" w:rsidR="00E626BE" w:rsidRDefault="00E626BE" w:rsidP="00E626BE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5A33F96D" w14:textId="77777777" w:rsidR="00E626BE" w:rsidRDefault="00E626BE" w:rsidP="00E626BE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Homework:</w:t>
      </w:r>
    </w:p>
    <w:p w14:paraId="29809D77" w14:textId="77777777" w:rsidR="007A3205" w:rsidRDefault="00E626BE" w:rsidP="007A3205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Bring </w:t>
      </w:r>
      <w:r w:rsidR="005A3A30">
        <w:rPr>
          <w:sz w:val="28"/>
          <w:szCs w:val="28"/>
        </w:rPr>
        <w:t>a “model portfolio”, or example</w:t>
      </w:r>
      <w:r w:rsidR="0085391D">
        <w:rPr>
          <w:sz w:val="28"/>
          <w:szCs w:val="28"/>
        </w:rPr>
        <w:t>s</w:t>
      </w:r>
      <w:r w:rsidR="005A3A30">
        <w:rPr>
          <w:sz w:val="28"/>
          <w:szCs w:val="28"/>
        </w:rPr>
        <w:t xml:space="preserve"> s</w:t>
      </w:r>
      <w:r w:rsidR="00A4781C">
        <w:rPr>
          <w:sz w:val="28"/>
          <w:szCs w:val="28"/>
        </w:rPr>
        <w:t>upplied.  NB Students may also use their personal investment</w:t>
      </w:r>
      <w:r w:rsidR="005A3A30">
        <w:rPr>
          <w:sz w:val="28"/>
          <w:szCs w:val="28"/>
        </w:rPr>
        <w:t xml:space="preserve"> inf</w:t>
      </w:r>
      <w:r w:rsidR="007A3205">
        <w:rPr>
          <w:sz w:val="28"/>
          <w:szCs w:val="28"/>
        </w:rPr>
        <w:t>ormation at their own discretion</w:t>
      </w:r>
    </w:p>
    <w:p w14:paraId="2AC97920" w14:textId="77777777" w:rsidR="007A3205" w:rsidRDefault="007A3205" w:rsidP="00E626BE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5A516810" w14:textId="0E388A82" w:rsidR="00F3296B" w:rsidRDefault="00F3296B" w:rsidP="00E626BE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Investing vocabulary</w:t>
      </w:r>
      <w:r w:rsidR="007A3205">
        <w:rPr>
          <w:sz w:val="28"/>
          <w:szCs w:val="28"/>
        </w:rPr>
        <w:t xml:space="preserve"> and tools</w:t>
      </w:r>
    </w:p>
    <w:p w14:paraId="001219DD" w14:textId="54A3B9CE" w:rsidR="00F3296B" w:rsidRDefault="00F3296B" w:rsidP="00F3296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Special meanings of ordinary words</w:t>
      </w:r>
      <w:r w:rsidR="00D004C2">
        <w:rPr>
          <w:sz w:val="28"/>
          <w:szCs w:val="28"/>
        </w:rPr>
        <w:t xml:space="preserve"> - Part II (include any vocab from Unit #1)</w:t>
      </w:r>
    </w:p>
    <w:p w14:paraId="5176E3EA" w14:textId="77777777" w:rsidR="0096398C" w:rsidRDefault="0096398C" w:rsidP="00F3296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Options (Call and Put)</w:t>
      </w:r>
    </w:p>
    <w:p w14:paraId="59125D6D" w14:textId="19D6208A" w:rsidR="0096398C" w:rsidRDefault="0096398C" w:rsidP="00812E4D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Limit and stop-loss orders</w:t>
      </w:r>
    </w:p>
    <w:p w14:paraId="309708C6" w14:textId="77777777" w:rsidR="0096398C" w:rsidRDefault="0096398C" w:rsidP="00F3296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Futures</w:t>
      </w:r>
    </w:p>
    <w:p w14:paraId="281C013C" w14:textId="556815C4" w:rsidR="00D004C2" w:rsidRDefault="00D004C2" w:rsidP="00F3296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Algorithmic trading</w:t>
      </w:r>
    </w:p>
    <w:p w14:paraId="654E78F9" w14:textId="1BD1FB58" w:rsidR="00F3296B" w:rsidRDefault="0096398C" w:rsidP="00C54594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30 minutes</w:t>
      </w:r>
    </w:p>
    <w:p w14:paraId="0E83E1FE" w14:textId="77777777" w:rsidR="00E626BE" w:rsidRDefault="00E626BE" w:rsidP="00E626BE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Investment Analysis:</w:t>
      </w:r>
    </w:p>
    <w:p w14:paraId="74819893" w14:textId="77777777" w:rsidR="00E626BE" w:rsidRDefault="00E626BE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Asset Allocation</w:t>
      </w:r>
    </w:p>
    <w:p w14:paraId="2AC72E4C" w14:textId="77777777" w:rsidR="00E626BE" w:rsidRDefault="00F3296B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Fundamental Analysis</w:t>
      </w:r>
    </w:p>
    <w:p w14:paraId="3647ECDB" w14:textId="77777777" w:rsidR="00F3296B" w:rsidRDefault="00F3296B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Technical analysis</w:t>
      </w:r>
    </w:p>
    <w:p w14:paraId="00565FD6" w14:textId="77777777" w:rsidR="00F3296B" w:rsidRDefault="00F3296B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Sector analysis</w:t>
      </w:r>
    </w:p>
    <w:p w14:paraId="0CA732CB" w14:textId="77777777" w:rsidR="00F3296B" w:rsidRDefault="00F3296B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Tax efficiency</w:t>
      </w:r>
    </w:p>
    <w:p w14:paraId="05544302" w14:textId="77777777" w:rsidR="00F3296B" w:rsidRDefault="00F3296B" w:rsidP="00E626BE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Ethical investments</w:t>
      </w:r>
    </w:p>
    <w:p w14:paraId="3EEB55E4" w14:textId="79D2B139" w:rsidR="00E626BE" w:rsidRPr="00E626BE" w:rsidRDefault="00F3296B" w:rsidP="00EF7777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C66DC8">
        <w:rPr>
          <w:sz w:val="28"/>
          <w:szCs w:val="28"/>
        </w:rPr>
        <w:t>1-½</w:t>
      </w:r>
      <w:r>
        <w:rPr>
          <w:sz w:val="28"/>
          <w:szCs w:val="28"/>
        </w:rPr>
        <w:t xml:space="preserve"> hours </w:t>
      </w:r>
    </w:p>
    <w:p w14:paraId="654ACEA7" w14:textId="77777777" w:rsidR="00BF7AF0" w:rsidRDefault="00F3296B" w:rsidP="00BF7AF0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Investing – who you gonna call?</w:t>
      </w:r>
    </w:p>
    <w:p w14:paraId="01E6CE7D" w14:textId="77777777" w:rsidR="00F3296B" w:rsidRDefault="00F3296B" w:rsidP="00F3296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Brokers</w:t>
      </w:r>
    </w:p>
    <w:p w14:paraId="0E8C4184" w14:textId="77777777" w:rsidR="00F3296B" w:rsidRDefault="00F3296B" w:rsidP="00F3296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Financial advisors</w:t>
      </w:r>
    </w:p>
    <w:p w14:paraId="3B19E7D5" w14:textId="77777777" w:rsidR="00EF7777" w:rsidRDefault="00EF7777" w:rsidP="00EF7777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Do-it-yourself</w:t>
      </w:r>
    </w:p>
    <w:p w14:paraId="3328DF3D" w14:textId="741D0EE3" w:rsidR="00EF7777" w:rsidRDefault="00EF7777" w:rsidP="00EF7777">
      <w:pPr>
        <w:tabs>
          <w:tab w:val="left" w:pos="2547"/>
          <w:tab w:val="center" w:pos="504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Investing publications</w:t>
      </w:r>
    </w:p>
    <w:p w14:paraId="35BA2FF6" w14:textId="420901AC" w:rsidR="0096398C" w:rsidRDefault="00F3296B" w:rsidP="00EF7777">
      <w:pPr>
        <w:tabs>
          <w:tab w:val="left" w:pos="2547"/>
          <w:tab w:val="center" w:pos="504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On-line investing</w:t>
      </w:r>
    </w:p>
    <w:p w14:paraId="42CEB407" w14:textId="77777777" w:rsidR="0096398C" w:rsidRDefault="0096398C" w:rsidP="0096398C">
      <w:pPr>
        <w:tabs>
          <w:tab w:val="left" w:pos="2547"/>
          <w:tab w:val="center" w:pos="504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Robo-advisors</w:t>
      </w:r>
    </w:p>
    <w:p w14:paraId="61A413B7" w14:textId="41284551" w:rsidR="00C54594" w:rsidRDefault="0096398C" w:rsidP="00EF7777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30 – 45 minutes</w:t>
      </w:r>
    </w:p>
    <w:p w14:paraId="07A2DA9F" w14:textId="3B873079" w:rsidR="0096398C" w:rsidRDefault="008361BE" w:rsidP="0096398C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Further study</w:t>
      </w:r>
      <w:r w:rsidR="00ED1680">
        <w:rPr>
          <w:sz w:val="28"/>
          <w:szCs w:val="28"/>
        </w:rPr>
        <w:t>/feedback</w:t>
      </w:r>
      <w:r w:rsidR="0096398C">
        <w:rPr>
          <w:sz w:val="28"/>
          <w:szCs w:val="28"/>
        </w:rPr>
        <w:t>: per general outline</w:t>
      </w:r>
    </w:p>
    <w:p w14:paraId="0DA9B1BF" w14:textId="77777777" w:rsidR="0096398C" w:rsidRDefault="0096398C" w:rsidP="0096398C">
      <w:pPr>
        <w:tabs>
          <w:tab w:val="left" w:pos="2547"/>
          <w:tab w:val="center" w:pos="5043"/>
        </w:tabs>
        <w:jc w:val="right"/>
        <w:rPr>
          <w:sz w:val="28"/>
          <w:szCs w:val="28"/>
        </w:rPr>
        <w:sectPr w:rsidR="0096398C" w:rsidSect="00DA3D67">
          <w:pgSz w:w="12240" w:h="15840"/>
          <w:pgMar w:top="1077" w:right="1077" w:bottom="1077" w:left="1077" w:header="709" w:footer="709" w:gutter="0"/>
          <w:cols w:space="708"/>
          <w:docGrid w:linePitch="360"/>
        </w:sectPr>
      </w:pPr>
      <w:r>
        <w:rPr>
          <w:sz w:val="28"/>
          <w:szCs w:val="28"/>
        </w:rPr>
        <w:t>15 minutes</w:t>
      </w:r>
    </w:p>
    <w:p w14:paraId="4214B7C4" w14:textId="61B474CA" w:rsidR="00CD6552" w:rsidRDefault="00965FF9" w:rsidP="0096398C">
      <w:pPr>
        <w:tabs>
          <w:tab w:val="left" w:pos="2547"/>
          <w:tab w:val="center" w:pos="5043"/>
        </w:tabs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Unit #5 – The Others in your Life</w:t>
      </w:r>
    </w:p>
    <w:p w14:paraId="20CB63E2" w14:textId="77777777" w:rsidR="008E68BB" w:rsidRDefault="008E68BB" w:rsidP="00D004C2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2FDAA9B4" w14:textId="32D3E6EA" w:rsidR="0096398C" w:rsidRDefault="00D004C2" w:rsidP="00D004C2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Objective:  Students will learn how to apply financial concepts and strategies to their relationships with other people and organisations </w:t>
      </w:r>
      <w:r w:rsidR="008E68BB">
        <w:rPr>
          <w:sz w:val="28"/>
          <w:szCs w:val="28"/>
        </w:rPr>
        <w:t>during</w:t>
      </w:r>
      <w:r>
        <w:rPr>
          <w:sz w:val="28"/>
          <w:szCs w:val="28"/>
        </w:rPr>
        <w:t xml:space="preserve"> their life, and beyond.</w:t>
      </w:r>
    </w:p>
    <w:p w14:paraId="41ECE27C" w14:textId="77777777" w:rsidR="00965FF9" w:rsidRDefault="00965FF9" w:rsidP="0096398C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72AD2D83" w14:textId="16CF9841" w:rsidR="0096398C" w:rsidRDefault="0096398C" w:rsidP="0096398C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Pre</w:t>
      </w:r>
      <w:r w:rsidR="00C54594">
        <w:rPr>
          <w:sz w:val="28"/>
          <w:szCs w:val="28"/>
        </w:rPr>
        <w:t>-requisite</w:t>
      </w:r>
      <w:r>
        <w:rPr>
          <w:sz w:val="28"/>
          <w:szCs w:val="28"/>
        </w:rPr>
        <w:t>: per general outline</w:t>
      </w:r>
      <w:r w:rsidR="00965FF9">
        <w:rPr>
          <w:sz w:val="28"/>
          <w:szCs w:val="28"/>
        </w:rPr>
        <w:t>, and</w:t>
      </w:r>
    </w:p>
    <w:p w14:paraId="65660B62" w14:textId="737CC473" w:rsidR="00965FF9" w:rsidRDefault="00965FF9" w:rsidP="00965FF9">
      <w:pPr>
        <w:tabs>
          <w:tab w:val="left" w:pos="709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ab/>
        <w:t>Unit #2 – Your Finances</w:t>
      </w:r>
    </w:p>
    <w:p w14:paraId="282B0E78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15A53CEB" w14:textId="6526923B" w:rsidR="00965FF9" w:rsidRDefault="0096398C" w:rsidP="00965FF9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Homework: </w:t>
      </w:r>
      <w:r w:rsidR="00965FF9">
        <w:rPr>
          <w:sz w:val="28"/>
          <w:szCs w:val="28"/>
        </w:rPr>
        <w:t xml:space="preserve">Use your household budget </w:t>
      </w:r>
      <w:r w:rsidR="00812E4D">
        <w:rPr>
          <w:sz w:val="28"/>
          <w:szCs w:val="28"/>
        </w:rPr>
        <w:t xml:space="preserve">from Unit#2 (or equivalent) </w:t>
      </w:r>
      <w:r w:rsidR="00965FF9">
        <w:rPr>
          <w:sz w:val="28"/>
          <w:szCs w:val="28"/>
        </w:rPr>
        <w:t xml:space="preserve">to prepare a list of ongoing household and other </w:t>
      </w:r>
      <w:r w:rsidR="00D004C2">
        <w:rPr>
          <w:sz w:val="28"/>
          <w:szCs w:val="28"/>
        </w:rPr>
        <w:t xml:space="preserve">fixed expenses that you, and anyone else in your household, </w:t>
      </w:r>
      <w:r w:rsidR="00965FF9">
        <w:rPr>
          <w:sz w:val="28"/>
          <w:szCs w:val="28"/>
        </w:rPr>
        <w:t>are responsible for.</w:t>
      </w:r>
    </w:p>
    <w:p w14:paraId="2C807FB4" w14:textId="77777777" w:rsidR="0096398C" w:rsidRDefault="0096398C" w:rsidP="0096398C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1F84BC84" w14:textId="77777777" w:rsidR="00A3660B" w:rsidRDefault="00A3660B" w:rsidP="00A3660B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Insurance</w:t>
      </w:r>
    </w:p>
    <w:p w14:paraId="4240DAE9" w14:textId="77777777" w:rsidR="00A3660B" w:rsidRDefault="00A3660B" w:rsidP="00A3660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What is insurance?</w:t>
      </w:r>
    </w:p>
    <w:p w14:paraId="28A5A135" w14:textId="5696BB95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Why insure?</w:t>
      </w:r>
      <w:r w:rsidR="0085391D">
        <w:rPr>
          <w:sz w:val="28"/>
          <w:szCs w:val="28"/>
        </w:rPr>
        <w:t xml:space="preserve"> Who needs it?</w:t>
      </w:r>
    </w:p>
    <w:p w14:paraId="4D1AF702" w14:textId="77777777" w:rsidR="00A3660B" w:rsidRDefault="00A3660B" w:rsidP="00A3660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Insurance as an investment: term insurance vs. whole life</w:t>
      </w:r>
    </w:p>
    <w:p w14:paraId="1E82E3D1" w14:textId="77777777" w:rsidR="00A3660B" w:rsidRDefault="00A3660B" w:rsidP="00A3660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Annuities</w:t>
      </w:r>
    </w:p>
    <w:p w14:paraId="2A4CA521" w14:textId="6C66A4A3" w:rsidR="00812E4D" w:rsidRDefault="0085391D" w:rsidP="00A3660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Investor </w:t>
      </w:r>
      <w:r w:rsidR="00EF7777">
        <w:rPr>
          <w:sz w:val="28"/>
          <w:szCs w:val="28"/>
        </w:rPr>
        <w:t>protection</w:t>
      </w:r>
      <w:r>
        <w:rPr>
          <w:sz w:val="28"/>
          <w:szCs w:val="28"/>
        </w:rPr>
        <w:t xml:space="preserve">: </w:t>
      </w:r>
      <w:r w:rsidR="006678E5">
        <w:rPr>
          <w:sz w:val="28"/>
          <w:szCs w:val="28"/>
        </w:rPr>
        <w:t>CDIC deposit insurance</w:t>
      </w:r>
      <w:r w:rsidR="00EF7777">
        <w:rPr>
          <w:sz w:val="28"/>
          <w:szCs w:val="28"/>
        </w:rPr>
        <w:t>; IIROC; Mutual funds</w:t>
      </w:r>
    </w:p>
    <w:p w14:paraId="778F1D70" w14:textId="2C13A32A" w:rsidR="00A3660B" w:rsidRDefault="00965FF9" w:rsidP="00A3660B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45</w:t>
      </w:r>
      <w:r w:rsidR="00A3660B">
        <w:rPr>
          <w:sz w:val="28"/>
          <w:szCs w:val="28"/>
        </w:rPr>
        <w:t xml:space="preserve"> minutes</w:t>
      </w:r>
    </w:p>
    <w:p w14:paraId="48695184" w14:textId="77777777" w:rsidR="00A3660B" w:rsidRDefault="00A3660B" w:rsidP="00A3660B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B690A4D" w14:textId="77777777" w:rsidR="00434E45" w:rsidRDefault="00A3660B" w:rsidP="00434E45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Wills</w:t>
      </w:r>
    </w:p>
    <w:p w14:paraId="57BCDB2D" w14:textId="77777777" w:rsidR="00A3660B" w:rsidRDefault="00A3660B" w:rsidP="00434E45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Importance of a will</w:t>
      </w:r>
    </w:p>
    <w:p w14:paraId="033137D3" w14:textId="77777777" w:rsidR="00A3660B" w:rsidRDefault="00A3660B" w:rsidP="00A3660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Investment considerations</w:t>
      </w:r>
    </w:p>
    <w:p w14:paraId="12375167" w14:textId="77777777" w:rsidR="00434E45" w:rsidRDefault="00434E45" w:rsidP="00A3660B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Charities and legacies</w:t>
      </w:r>
    </w:p>
    <w:p w14:paraId="357E238E" w14:textId="6D5F47C5" w:rsidR="00A3660B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Who can help?</w:t>
      </w:r>
    </w:p>
    <w:p w14:paraId="7B514633" w14:textId="46A1CDAB" w:rsidR="00965FF9" w:rsidRDefault="00965FF9" w:rsidP="00965FF9">
      <w:pPr>
        <w:tabs>
          <w:tab w:val="left" w:pos="2547"/>
          <w:tab w:val="center" w:pos="5043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45 minutes</w:t>
      </w:r>
    </w:p>
    <w:p w14:paraId="35273F6F" w14:textId="77777777" w:rsidR="00812E4D" w:rsidRDefault="00812E4D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1D4F36B7" w14:textId="6C96F4FE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The World Around You</w:t>
      </w:r>
    </w:p>
    <w:p w14:paraId="764193BB" w14:textId="5D5B4795" w:rsidR="00965FF9" w:rsidRDefault="00812E4D" w:rsidP="00812E4D">
      <w:pPr>
        <w:tabs>
          <w:tab w:val="left" w:pos="709"/>
          <w:tab w:val="center" w:pos="5043"/>
        </w:tabs>
        <w:ind w:left="709"/>
        <w:rPr>
          <w:sz w:val="28"/>
          <w:szCs w:val="28"/>
        </w:rPr>
      </w:pPr>
      <w:r>
        <w:rPr>
          <w:sz w:val="28"/>
          <w:szCs w:val="28"/>
        </w:rPr>
        <w:t>Giving: charitable and political donations</w:t>
      </w:r>
    </w:p>
    <w:p w14:paraId="00677483" w14:textId="17567C7A" w:rsidR="00812E4D" w:rsidRDefault="00812E4D" w:rsidP="00812E4D">
      <w:pPr>
        <w:tabs>
          <w:tab w:val="left" w:pos="709"/>
          <w:tab w:val="center" w:pos="5043"/>
        </w:tabs>
        <w:ind w:left="709"/>
        <w:rPr>
          <w:sz w:val="28"/>
          <w:szCs w:val="28"/>
        </w:rPr>
      </w:pPr>
      <w:r>
        <w:rPr>
          <w:sz w:val="28"/>
          <w:szCs w:val="28"/>
        </w:rPr>
        <w:t>Helping: volunteer opportunities</w:t>
      </w:r>
    </w:p>
    <w:p w14:paraId="7E0B6CB6" w14:textId="42B405A8" w:rsidR="00812E4D" w:rsidRDefault="00812E4D" w:rsidP="00812E4D">
      <w:pPr>
        <w:tabs>
          <w:tab w:val="left" w:pos="709"/>
          <w:tab w:val="center" w:pos="504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14:paraId="6BF21F9F" w14:textId="0F49D148" w:rsidR="00812E4D" w:rsidRDefault="00812E4D" w:rsidP="00812E4D">
      <w:pPr>
        <w:tabs>
          <w:tab w:val="left" w:pos="709"/>
          <w:tab w:val="center" w:pos="504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Board member/Treasurer</w:t>
      </w:r>
    </w:p>
    <w:p w14:paraId="54A0A0D1" w14:textId="34AB92B0" w:rsidR="00965FF9" w:rsidRDefault="00812E4D" w:rsidP="00812E4D">
      <w:pPr>
        <w:tabs>
          <w:tab w:val="left" w:pos="709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Guiding: sharing lessons learned</w:t>
      </w:r>
    </w:p>
    <w:p w14:paraId="3146610C" w14:textId="3DB94277" w:rsidR="00965FF9" w:rsidRDefault="00812E4D" w:rsidP="00812E4D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45 minutes</w:t>
      </w:r>
    </w:p>
    <w:p w14:paraId="0737B177" w14:textId="77777777" w:rsidR="00812E4D" w:rsidRDefault="00812E4D" w:rsidP="00434E45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7E9FDAB9" w14:textId="77777777" w:rsidR="00812E4D" w:rsidRDefault="00812E4D" w:rsidP="00434E45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44665DFA" w14:textId="16C84543" w:rsidR="00434E45" w:rsidRDefault="008361BE" w:rsidP="00434E45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Further study</w:t>
      </w:r>
      <w:r w:rsidR="00ED1680">
        <w:rPr>
          <w:sz w:val="28"/>
          <w:szCs w:val="28"/>
        </w:rPr>
        <w:t>/feedback</w:t>
      </w:r>
      <w:r w:rsidR="00434E45">
        <w:rPr>
          <w:sz w:val="28"/>
          <w:szCs w:val="28"/>
        </w:rPr>
        <w:t>: per general outline</w:t>
      </w:r>
    </w:p>
    <w:p w14:paraId="2630165D" w14:textId="77777777" w:rsidR="00434E45" w:rsidRDefault="00434E45" w:rsidP="00434E45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minutes</w:t>
      </w:r>
    </w:p>
    <w:p w14:paraId="1C295DEC" w14:textId="77777777" w:rsidR="00965FF9" w:rsidRDefault="00965FF9" w:rsidP="00965FF9">
      <w:pPr>
        <w:tabs>
          <w:tab w:val="left" w:pos="2547"/>
          <w:tab w:val="center" w:pos="5043"/>
        </w:tabs>
        <w:jc w:val="right"/>
        <w:rPr>
          <w:sz w:val="28"/>
          <w:szCs w:val="28"/>
        </w:rPr>
        <w:sectPr w:rsidR="00965FF9" w:rsidSect="00DA3D67">
          <w:pgSz w:w="12240" w:h="15840"/>
          <w:pgMar w:top="1077" w:right="1077" w:bottom="1077" w:left="1077" w:header="709" w:footer="709" w:gutter="0"/>
          <w:cols w:space="708"/>
          <w:docGrid w:linePitch="360"/>
        </w:sectPr>
      </w:pPr>
    </w:p>
    <w:p w14:paraId="53639485" w14:textId="1780C406" w:rsidR="00965FF9" w:rsidRPr="00965FF9" w:rsidRDefault="00965FF9" w:rsidP="00965FF9">
      <w:pPr>
        <w:tabs>
          <w:tab w:val="left" w:pos="2547"/>
          <w:tab w:val="center" w:pos="504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Unit #6 - Meet the Taxman</w:t>
      </w:r>
    </w:p>
    <w:p w14:paraId="22C7C062" w14:textId="40A4948F" w:rsidR="005A3A30" w:rsidRDefault="005A3A30" w:rsidP="005A3A30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1DB49250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64E806B" w14:textId="29FCF7B7" w:rsidR="008E68BB" w:rsidRDefault="008E68BB" w:rsidP="00965FF9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Objective:  Students will become familiar with the steps t</w:t>
      </w:r>
      <w:r w:rsidR="007A3205">
        <w:rPr>
          <w:sz w:val="28"/>
          <w:szCs w:val="28"/>
        </w:rPr>
        <w:t>hat</w:t>
      </w:r>
      <w:r>
        <w:rPr>
          <w:sz w:val="28"/>
          <w:szCs w:val="28"/>
        </w:rPr>
        <w:t xml:space="preserve"> complete a basic personal tax return and be able complete their own (basic) tax return, either on paper, or using tax preparation software.</w:t>
      </w:r>
    </w:p>
    <w:p w14:paraId="0CA14172" w14:textId="77777777" w:rsidR="008E68BB" w:rsidRDefault="008E68BB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742792E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Pre-requisite: per general outline</w:t>
      </w:r>
    </w:p>
    <w:p w14:paraId="1C2F9F2C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2D897EFD" w14:textId="3F7E4702" w:rsidR="005A3A30" w:rsidRDefault="00D004C2" w:rsidP="00965FF9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Homework: B</w:t>
      </w:r>
      <w:r w:rsidR="00965FF9">
        <w:rPr>
          <w:sz w:val="28"/>
          <w:szCs w:val="28"/>
        </w:rPr>
        <w:t>ring a copy of a recent tax return for your own reference</w:t>
      </w:r>
    </w:p>
    <w:p w14:paraId="485015E6" w14:textId="7196A867" w:rsidR="005A3A30" w:rsidRDefault="005A3A30" w:rsidP="005A3A30">
      <w:pPr>
        <w:tabs>
          <w:tab w:val="left" w:pos="2547"/>
          <w:tab w:val="center" w:pos="5043"/>
        </w:tabs>
        <w:ind w:left="1440"/>
        <w:rPr>
          <w:sz w:val="28"/>
          <w:szCs w:val="28"/>
        </w:rPr>
      </w:pPr>
      <w:r>
        <w:rPr>
          <w:sz w:val="28"/>
          <w:szCs w:val="28"/>
        </w:rPr>
        <w:t>Bring current copies of both the T-1 General Yukon (Forms), and the Gener</w:t>
      </w:r>
      <w:r w:rsidR="00D004C2">
        <w:rPr>
          <w:sz w:val="28"/>
          <w:szCs w:val="28"/>
        </w:rPr>
        <w:t>al Income Tax and Benefit Guide</w:t>
      </w:r>
      <w:r>
        <w:rPr>
          <w:sz w:val="28"/>
          <w:szCs w:val="28"/>
        </w:rPr>
        <w:t>; or use copies supplied.</w:t>
      </w:r>
    </w:p>
    <w:p w14:paraId="3B3A1D52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335DDC08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91A7AF7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A Walk through the T-1 General Income Tax form </w:t>
      </w:r>
    </w:p>
    <w:p w14:paraId="146690B9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3DCAC7EC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Structure of tax returns: income, deduction, calculating tax and refunds</w:t>
      </w:r>
    </w:p>
    <w:p w14:paraId="276483D9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Forms of income</w:t>
      </w:r>
    </w:p>
    <w:p w14:paraId="5622F0E0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Taxes on investments</w:t>
      </w:r>
    </w:p>
    <w:p w14:paraId="157FA170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RRSP deductions</w:t>
      </w:r>
    </w:p>
    <w:p w14:paraId="5C60F3EB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Medical deductions</w:t>
      </w:r>
    </w:p>
    <w:p w14:paraId="0E7A5AFC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Charitable donations</w:t>
      </w:r>
    </w:p>
    <w:p w14:paraId="07013C82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Political donations</w:t>
      </w:r>
    </w:p>
    <w:p w14:paraId="557AFB3A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Seniors’ taxes, pension income, OAS “clawback”</w:t>
      </w:r>
    </w:p>
    <w:p w14:paraId="6A04BC28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Students’ and children’s taxes</w:t>
      </w:r>
    </w:p>
    <w:p w14:paraId="52B32D70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Joint returns and income splitting</w:t>
      </w:r>
    </w:p>
    <w:p w14:paraId="55002C03" w14:textId="02A5402B" w:rsidR="00812E4D" w:rsidRDefault="00812E4D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Do you really want a refund?</w:t>
      </w:r>
    </w:p>
    <w:p w14:paraId="3EE2F289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Tax preparation </w:t>
      </w:r>
    </w:p>
    <w:p w14:paraId="237F4B3C" w14:textId="77777777" w:rsidR="00965FF9" w:rsidRDefault="00965FF9" w:rsidP="00965FF9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More help</w:t>
      </w:r>
    </w:p>
    <w:p w14:paraId="657611FD" w14:textId="3F223D2A" w:rsidR="00965FF9" w:rsidRDefault="007A3205" w:rsidP="00965FF9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½ </w:t>
      </w:r>
      <w:r w:rsidR="00965FF9">
        <w:rPr>
          <w:sz w:val="28"/>
          <w:szCs w:val="28"/>
        </w:rPr>
        <w:t xml:space="preserve"> – 2</w:t>
      </w:r>
      <w:r w:rsidR="00C66DC8">
        <w:rPr>
          <w:sz w:val="28"/>
          <w:szCs w:val="28"/>
        </w:rPr>
        <w:t xml:space="preserve"> hours</w:t>
      </w:r>
    </w:p>
    <w:p w14:paraId="7D9D04E7" w14:textId="77777777" w:rsidR="00965FF9" w:rsidRDefault="00965FF9" w:rsidP="00965FF9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1A74AA7E" w14:textId="08BD72FA" w:rsidR="008361BE" w:rsidRDefault="008361BE" w:rsidP="00965FF9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>Further study/feedback</w:t>
      </w:r>
    </w:p>
    <w:p w14:paraId="66F09412" w14:textId="5C0D0334" w:rsidR="008361BE" w:rsidRDefault="007A3205" w:rsidP="008361BE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minutes</w:t>
      </w:r>
    </w:p>
    <w:p w14:paraId="1C15D6B0" w14:textId="77777777" w:rsidR="008361BE" w:rsidRDefault="008361BE" w:rsidP="00812E4D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0CD9CC06" w14:textId="77777777" w:rsidR="008361BE" w:rsidRDefault="008361BE" w:rsidP="00812E4D">
      <w:pPr>
        <w:tabs>
          <w:tab w:val="left" w:pos="2547"/>
          <w:tab w:val="center" w:pos="5043"/>
        </w:tabs>
        <w:rPr>
          <w:sz w:val="28"/>
          <w:szCs w:val="28"/>
        </w:rPr>
      </w:pPr>
    </w:p>
    <w:p w14:paraId="4F6D0CA8" w14:textId="77777777" w:rsidR="004E56B2" w:rsidRDefault="00812E4D" w:rsidP="00812E4D">
      <w:pPr>
        <w:tabs>
          <w:tab w:val="left" w:pos="2547"/>
          <w:tab w:val="center" w:pos="5043"/>
        </w:tabs>
        <w:rPr>
          <w:sz w:val="28"/>
          <w:szCs w:val="28"/>
        </w:rPr>
      </w:pPr>
      <w:r>
        <w:rPr>
          <w:sz w:val="28"/>
          <w:szCs w:val="28"/>
        </w:rPr>
        <w:t xml:space="preserve">Evaluation: </w:t>
      </w:r>
    </w:p>
    <w:p w14:paraId="034C6216" w14:textId="258B5FE0" w:rsidR="00812E4D" w:rsidRDefault="004E56B2" w:rsidP="004E56B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Yukon Learn questionnaire</w:t>
      </w:r>
    </w:p>
    <w:p w14:paraId="6EE9DBDB" w14:textId="1CA44557" w:rsidR="004E56B2" w:rsidRDefault="004E56B2" w:rsidP="004E56B2">
      <w:pPr>
        <w:tabs>
          <w:tab w:val="left" w:pos="2547"/>
          <w:tab w:val="center" w:pos="5043"/>
        </w:tabs>
        <w:ind w:left="720"/>
        <w:rPr>
          <w:sz w:val="28"/>
          <w:szCs w:val="28"/>
        </w:rPr>
      </w:pPr>
      <w:r>
        <w:rPr>
          <w:sz w:val="28"/>
          <w:szCs w:val="28"/>
        </w:rPr>
        <w:t>Graduation</w:t>
      </w:r>
    </w:p>
    <w:p w14:paraId="245B8C82" w14:textId="77777777" w:rsidR="00812E4D" w:rsidRDefault="00812E4D" w:rsidP="00812E4D">
      <w:pPr>
        <w:tabs>
          <w:tab w:val="left" w:pos="2547"/>
          <w:tab w:val="center" w:pos="504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15 minutes</w:t>
      </w:r>
    </w:p>
    <w:p w14:paraId="21CD76D4" w14:textId="5D9A36FD" w:rsidR="00965FF9" w:rsidRPr="0096398C" w:rsidRDefault="00965FF9" w:rsidP="007A3205">
      <w:pPr>
        <w:rPr>
          <w:sz w:val="28"/>
          <w:szCs w:val="28"/>
        </w:rPr>
      </w:pPr>
    </w:p>
    <w:sectPr w:rsidR="00965FF9" w:rsidRPr="0096398C" w:rsidSect="00DA3D67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3DB"/>
    <w:multiLevelType w:val="hybridMultilevel"/>
    <w:tmpl w:val="9A6C8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323"/>
    <w:multiLevelType w:val="hybridMultilevel"/>
    <w:tmpl w:val="260852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6A70A6"/>
    <w:multiLevelType w:val="hybridMultilevel"/>
    <w:tmpl w:val="A49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0F83"/>
    <w:multiLevelType w:val="hybridMultilevel"/>
    <w:tmpl w:val="A48AD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61B82"/>
    <w:multiLevelType w:val="hybridMultilevel"/>
    <w:tmpl w:val="F7146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DB6BC3"/>
    <w:multiLevelType w:val="hybridMultilevel"/>
    <w:tmpl w:val="C954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20EC0"/>
    <w:multiLevelType w:val="hybridMultilevel"/>
    <w:tmpl w:val="0BAC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459D"/>
    <w:multiLevelType w:val="hybridMultilevel"/>
    <w:tmpl w:val="9ADA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32177"/>
    <w:multiLevelType w:val="hybridMultilevel"/>
    <w:tmpl w:val="F2E4AF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E833D42"/>
    <w:multiLevelType w:val="hybridMultilevel"/>
    <w:tmpl w:val="7F3A4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szQ3MDQ0M7M0NDVT0lEKTi0uzszPAykwrAUAwXCSDywAAAA="/>
  </w:docVars>
  <w:rsids>
    <w:rsidRoot w:val="00AE15BB"/>
    <w:rsid w:val="000279A6"/>
    <w:rsid w:val="000C4B65"/>
    <w:rsid w:val="00173FAB"/>
    <w:rsid w:val="001E014E"/>
    <w:rsid w:val="002642D1"/>
    <w:rsid w:val="002924DF"/>
    <w:rsid w:val="00404388"/>
    <w:rsid w:val="00434E45"/>
    <w:rsid w:val="004E56B2"/>
    <w:rsid w:val="004F740E"/>
    <w:rsid w:val="00536B91"/>
    <w:rsid w:val="005A3A30"/>
    <w:rsid w:val="006678E5"/>
    <w:rsid w:val="007A3205"/>
    <w:rsid w:val="00812E4D"/>
    <w:rsid w:val="008361BE"/>
    <w:rsid w:val="0085391D"/>
    <w:rsid w:val="008709F1"/>
    <w:rsid w:val="008E68BB"/>
    <w:rsid w:val="00954E3E"/>
    <w:rsid w:val="0096398C"/>
    <w:rsid w:val="00965FF9"/>
    <w:rsid w:val="009E7E0D"/>
    <w:rsid w:val="00A3660B"/>
    <w:rsid w:val="00A4781C"/>
    <w:rsid w:val="00AC4CB1"/>
    <w:rsid w:val="00AC5D43"/>
    <w:rsid w:val="00AE15BB"/>
    <w:rsid w:val="00B148D1"/>
    <w:rsid w:val="00BF7AF0"/>
    <w:rsid w:val="00C54594"/>
    <w:rsid w:val="00C66DC8"/>
    <w:rsid w:val="00C70918"/>
    <w:rsid w:val="00CD6552"/>
    <w:rsid w:val="00D004C2"/>
    <w:rsid w:val="00D00BCE"/>
    <w:rsid w:val="00D3714F"/>
    <w:rsid w:val="00DA3D67"/>
    <w:rsid w:val="00DA3E10"/>
    <w:rsid w:val="00E62241"/>
    <w:rsid w:val="00E626BE"/>
    <w:rsid w:val="00E805E2"/>
    <w:rsid w:val="00EC1860"/>
    <w:rsid w:val="00ED1680"/>
    <w:rsid w:val="00EF7777"/>
    <w:rsid w:val="00F3296B"/>
    <w:rsid w:val="00F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74460"/>
  <w14:defaultImageDpi w14:val="330"/>
  <w15:docId w15:val="{98095586-6044-4CA3-B4D1-713C73C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7035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Ivens</dc:creator>
  <cp:keywords/>
  <dc:description/>
  <cp:lastModifiedBy>Community Coordinator</cp:lastModifiedBy>
  <cp:revision>2</cp:revision>
  <cp:lastPrinted>2018-11-01T18:15:00Z</cp:lastPrinted>
  <dcterms:created xsi:type="dcterms:W3CDTF">2018-11-01T18:22:00Z</dcterms:created>
  <dcterms:modified xsi:type="dcterms:W3CDTF">2018-11-01T18:22:00Z</dcterms:modified>
</cp:coreProperties>
</file>